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B776E0">
        <w:rPr>
          <w:rFonts w:ascii="Times New Roman" w:hAnsi="Times New Roman" w:cs="Times New Roman"/>
          <w:sz w:val="28"/>
          <w:szCs w:val="28"/>
        </w:rPr>
        <w:t xml:space="preserve">Кормление животных </w:t>
      </w:r>
      <w:r>
        <w:rPr>
          <w:rFonts w:ascii="Times New Roman" w:hAnsi="Times New Roman" w:cs="Times New Roman"/>
          <w:sz w:val="28"/>
          <w:szCs w:val="28"/>
        </w:rPr>
        <w:t>направление Зоотехния группа 1031</w:t>
      </w:r>
    </w:p>
    <w:p w:rsidR="00D45EFE" w:rsidRDefault="00D45EFE" w:rsidP="00D45E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конспекта по теме: </w:t>
      </w:r>
    </w:p>
    <w:p w:rsidR="00D45EFE" w:rsidRDefault="00B776E0" w:rsidP="00D45E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Кормление крупного рогатого скота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  <w:r w:rsidRPr="00D45EF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45EFE" w:rsidRDefault="00B776E0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быков-производителей</w:t>
      </w:r>
    </w:p>
    <w:p w:rsidR="00D45EFE" w:rsidRDefault="00B776E0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стельных сухостойных коров</w:t>
      </w:r>
    </w:p>
    <w:p w:rsidR="00D45EFE" w:rsidRDefault="00B776E0" w:rsidP="00D4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нетелей и молодняка крупного рогатого скота</w:t>
      </w:r>
    </w:p>
    <w:p w:rsidR="00D45EFE" w:rsidRDefault="00D45EFE" w:rsidP="00D45E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6E0" w:rsidRDefault="00B776E0" w:rsidP="00B776E0">
      <w:pPr>
        <w:jc w:val="center"/>
        <w:rPr>
          <w:rFonts w:ascii="Times New Roman" w:hAnsi="Times New Roman" w:cs="Times New Roman"/>
          <w:sz w:val="26"/>
          <w:szCs w:val="26"/>
        </w:rPr>
      </w:pPr>
      <w:r w:rsidRPr="0021684F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B776E0" w:rsidRPr="0021684F" w:rsidRDefault="00B776E0" w:rsidP="00B776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84F">
        <w:rPr>
          <w:rFonts w:ascii="Times New Roman" w:hAnsi="Times New Roman" w:cs="Times New Roman"/>
          <w:b/>
          <w:sz w:val="26"/>
          <w:szCs w:val="26"/>
        </w:rPr>
        <w:t xml:space="preserve">Тема: Кормление </w:t>
      </w:r>
      <w:r w:rsidR="00A5710E">
        <w:rPr>
          <w:rFonts w:ascii="Times New Roman" w:hAnsi="Times New Roman" w:cs="Times New Roman"/>
          <w:b/>
          <w:sz w:val="26"/>
          <w:szCs w:val="26"/>
        </w:rPr>
        <w:t>стельных сухостойных коров</w:t>
      </w:r>
    </w:p>
    <w:p w:rsidR="00B776E0" w:rsidRDefault="00B776E0" w:rsidP="00B776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A84">
        <w:rPr>
          <w:rFonts w:ascii="Times New Roman" w:hAnsi="Times New Roman" w:cs="Times New Roman"/>
          <w:b/>
          <w:sz w:val="26"/>
          <w:szCs w:val="26"/>
        </w:rPr>
        <w:t>Цель занятия</w:t>
      </w:r>
      <w:r>
        <w:rPr>
          <w:rFonts w:ascii="Times New Roman" w:hAnsi="Times New Roman" w:cs="Times New Roman"/>
          <w:sz w:val="26"/>
          <w:szCs w:val="26"/>
        </w:rPr>
        <w:t>: ознакомиться с кормлением</w:t>
      </w:r>
      <w:r w:rsidR="00A5710E">
        <w:rPr>
          <w:rFonts w:ascii="Times New Roman" w:hAnsi="Times New Roman" w:cs="Times New Roman"/>
          <w:sz w:val="26"/>
          <w:szCs w:val="26"/>
        </w:rPr>
        <w:t xml:space="preserve"> стельных сухостойных коров</w:t>
      </w:r>
      <w:r>
        <w:rPr>
          <w:rFonts w:ascii="Times New Roman" w:hAnsi="Times New Roman" w:cs="Times New Roman"/>
          <w:sz w:val="26"/>
          <w:szCs w:val="26"/>
        </w:rPr>
        <w:t xml:space="preserve">,  рассчитать рацион кормления для </w:t>
      </w:r>
      <w:r w:rsidR="00A5710E">
        <w:rPr>
          <w:rFonts w:ascii="Times New Roman" w:hAnsi="Times New Roman" w:cs="Times New Roman"/>
          <w:sz w:val="26"/>
          <w:szCs w:val="26"/>
        </w:rPr>
        <w:t>стельной сухостойной коровы</w:t>
      </w:r>
      <w:r>
        <w:rPr>
          <w:rFonts w:ascii="Times New Roman" w:hAnsi="Times New Roman" w:cs="Times New Roman"/>
          <w:sz w:val="26"/>
          <w:szCs w:val="26"/>
        </w:rPr>
        <w:t>, сравнить с нормами кормления.</w:t>
      </w:r>
    </w:p>
    <w:p w:rsidR="00B776E0" w:rsidRDefault="00B776E0" w:rsidP="00B776E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Пособия и материалы: справочник «Нормы и рационы кормления сельскохозяйственных животных»/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А.П.Калашников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>, 1985; питательность кормов.</w:t>
      </w:r>
    </w:p>
    <w:p w:rsidR="00B776E0" w:rsidRDefault="00A5710E" w:rsidP="00B776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Коровы должны быть своевременно (за 60 дней до отела) запущены. Задержка с запуском приводит к сокращению сухостойного периода и потере удоя в следующую лактацию.</w:t>
      </w:r>
    </w:p>
    <w:p w:rsidR="00A5710E" w:rsidRDefault="00A5710E" w:rsidP="00B776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прием запуска изменение кратности доения и сокращение уровня кормления. При необходимости из рациона исключают сочные корма и концентраты, иногда сено заменяют на солому и ограничивают поение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Запуская корову стремятся к тому, чтобы без необходимости не уменьшать уровень кормления, что отрицательно скажется на развитие плода и подготовке коровы к отелу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Запуск считается законченным, когда образование молока в вымени прекратится, вымя уменьшится в объеме.</w:t>
      </w:r>
    </w:p>
    <w:p w:rsidR="00A5710E" w:rsidRDefault="00724A9F" w:rsidP="00B776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Потребность стельных сухостойных коров в питательных веществах зависит от их живой массы, плановой продуктивности в последующую лактацию, упитанности и затрат питательных веществ на развитие плода. К отелу сухостойные коровы должны иметь хорошую упитанность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период сухостоя желательно, чтобы коровы увеличивали живую массу на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10-12%, то есть имели среднесуточные приросты живой массы 800-900 граммов.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Сахаро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-протеиновое отношение должно быть 0,8-1: 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 есть на 1 грамм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переваримого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протеина в рационе должно быть 0,8-1 грамм сахаров. Низкое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сахаро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-протеиновое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отношение является основной причиной появления диспепсии у телят.</w:t>
      </w:r>
    </w:p>
    <w:p w:rsidR="00724A9F" w:rsidRDefault="00724A9F" w:rsidP="00B776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составлении рациона можно пользоваться следующей структурой рациона: грубые корма – 33-40%, в том числе сено – 25-30%, сочные </w:t>
      </w:r>
      <w:r w:rsidR="001D0379">
        <w:rPr>
          <w:rFonts w:ascii="Times New Roman" w:hAnsi="Times New Roman" w:cs="Times New Roman"/>
          <w:sz w:val="26"/>
          <w:szCs w:val="26"/>
        </w:rPr>
        <w:t xml:space="preserve">35-40%, в том </w:t>
      </w:r>
      <w:r w:rsidR="001D0379">
        <w:rPr>
          <w:rFonts w:ascii="Times New Roman" w:hAnsi="Times New Roman" w:cs="Times New Roman"/>
          <w:sz w:val="26"/>
          <w:szCs w:val="26"/>
        </w:rPr>
        <w:lastRenderedPageBreak/>
        <w:t xml:space="preserve">числе </w:t>
      </w:r>
      <w:proofErr w:type="spellStart"/>
      <w:r w:rsidR="001D0379">
        <w:rPr>
          <w:rFonts w:ascii="Times New Roman" w:hAnsi="Times New Roman" w:cs="Times New Roman"/>
          <w:sz w:val="26"/>
          <w:szCs w:val="26"/>
        </w:rPr>
        <w:t>корнеклубнеплоды</w:t>
      </w:r>
      <w:proofErr w:type="spellEnd"/>
      <w:r w:rsidR="001D0379">
        <w:rPr>
          <w:rFonts w:ascii="Times New Roman" w:hAnsi="Times New Roman" w:cs="Times New Roman"/>
          <w:sz w:val="26"/>
          <w:szCs w:val="26"/>
        </w:rPr>
        <w:t xml:space="preserve"> – 8-10%, концентраты – 22-30%. В летний период зеленые корма должны составлять 85-90%, концентраты – 10-15%.</w:t>
      </w:r>
    </w:p>
    <w:p w:rsidR="001D0379" w:rsidRDefault="001D0379" w:rsidP="00B776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Лучшими кормами для сухостойных коров и нетелей служат хорошее сено из бобово-злаковых трав, доброкачественные силос, сенаж, корнеплоды, травяная резка, 2-3 вида концентрированных кормов (овес, ячмень, кукуруза) или специальный комбикорм. Лето</w:t>
      </w:r>
      <w:proofErr w:type="gramStart"/>
      <w:r>
        <w:rPr>
          <w:rFonts w:ascii="Times New Roman" w:hAnsi="Times New Roman" w:cs="Times New Roman"/>
          <w:sz w:val="26"/>
          <w:szCs w:val="26"/>
        </w:rPr>
        <w:t>м-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пастбищная трава: разнотравье или смесь бобовых и злаковых трав в количестве 30-60 кг в сутки на голову, комбикорма или смесь концентратов.</w:t>
      </w:r>
    </w:p>
    <w:p w:rsidR="001D0379" w:rsidRDefault="001D0379" w:rsidP="00B776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время стельности увеличивают нормы протеинового питания животных, т.к. сухое вещество плода на 70% состоит из белка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тому же высокоэнергетические рационы стимулируют аппетит, нормализуют обменные процессы, блокируют </w:t>
      </w:r>
      <w:r w:rsidR="00254111">
        <w:rPr>
          <w:rFonts w:ascii="Times New Roman" w:hAnsi="Times New Roman" w:cs="Times New Roman"/>
          <w:sz w:val="26"/>
          <w:szCs w:val="26"/>
        </w:rPr>
        <w:t xml:space="preserve">интенсивный распад жира и </w:t>
      </w:r>
      <w:proofErr w:type="spellStart"/>
      <w:r w:rsidR="00254111">
        <w:rPr>
          <w:rFonts w:ascii="Times New Roman" w:hAnsi="Times New Roman" w:cs="Times New Roman"/>
          <w:sz w:val="26"/>
          <w:szCs w:val="26"/>
        </w:rPr>
        <w:t>профилактируют</w:t>
      </w:r>
      <w:proofErr w:type="spellEnd"/>
      <w:r w:rsidR="002541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4111">
        <w:rPr>
          <w:rFonts w:ascii="Times New Roman" w:hAnsi="Times New Roman" w:cs="Times New Roman"/>
          <w:sz w:val="26"/>
          <w:szCs w:val="26"/>
        </w:rPr>
        <w:t>кетоз</w:t>
      </w:r>
      <w:proofErr w:type="spellEnd"/>
      <w:r w:rsidR="00254111">
        <w:rPr>
          <w:rFonts w:ascii="Times New Roman" w:hAnsi="Times New Roman" w:cs="Times New Roman"/>
          <w:sz w:val="26"/>
          <w:szCs w:val="26"/>
        </w:rPr>
        <w:t xml:space="preserve"> – болезнь животных характеризующуюся нарушением белкового и углеводного обмена.</w:t>
      </w:r>
    </w:p>
    <w:p w:rsidR="00254111" w:rsidRDefault="00254111" w:rsidP="00B776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Поэтому правильное кормление стельных сухостойных коров, балансирование рационов по энергии, всем элементам питания, особенно по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сахаро</w:t>
      </w:r>
      <w:proofErr w:type="spellEnd"/>
      <w:r>
        <w:rPr>
          <w:rFonts w:ascii="Times New Roman" w:hAnsi="Times New Roman" w:cs="Times New Roman"/>
          <w:sz w:val="26"/>
          <w:szCs w:val="26"/>
        </w:rPr>
        <w:t>-протеиновому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отношению (0,8-1:1) и кальциево-фосфорному отношению (1,5-2:1) надежное средство получения здоровых телят и высокой молочной продуктивности.</w:t>
      </w:r>
    </w:p>
    <w:p w:rsidR="00B776E0" w:rsidRPr="00F26A84" w:rsidRDefault="00B776E0" w:rsidP="00B776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9EF">
        <w:rPr>
          <w:rFonts w:ascii="Times New Roman" w:hAnsi="Times New Roman" w:cs="Times New Roman"/>
          <w:b/>
          <w:sz w:val="26"/>
          <w:szCs w:val="26"/>
        </w:rPr>
        <w:t xml:space="preserve">Задание: рассчитать питательную ценность рациона для </w:t>
      </w:r>
      <w:r w:rsidR="00254111">
        <w:rPr>
          <w:rFonts w:ascii="Times New Roman" w:hAnsi="Times New Roman" w:cs="Times New Roman"/>
          <w:b/>
          <w:sz w:val="26"/>
          <w:szCs w:val="26"/>
        </w:rPr>
        <w:t>стельной сухостойной коровы</w:t>
      </w:r>
      <w:r w:rsidRPr="005839EF">
        <w:rPr>
          <w:rFonts w:ascii="Times New Roman" w:hAnsi="Times New Roman" w:cs="Times New Roman"/>
          <w:b/>
          <w:sz w:val="26"/>
          <w:szCs w:val="26"/>
        </w:rPr>
        <w:t xml:space="preserve"> живой массой </w:t>
      </w:r>
      <w:r w:rsidR="00254111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Pr="005839EF">
        <w:rPr>
          <w:rFonts w:ascii="Times New Roman" w:hAnsi="Times New Roman" w:cs="Times New Roman"/>
          <w:b/>
          <w:sz w:val="26"/>
          <w:szCs w:val="26"/>
        </w:rPr>
        <w:t xml:space="preserve"> кг </w:t>
      </w:r>
      <w:r w:rsidR="00254111">
        <w:rPr>
          <w:rFonts w:ascii="Times New Roman" w:hAnsi="Times New Roman" w:cs="Times New Roman"/>
          <w:b/>
          <w:sz w:val="26"/>
          <w:szCs w:val="26"/>
        </w:rPr>
        <w:t>плановой молочной продуктивности 4000 кг</w:t>
      </w:r>
      <w:r w:rsidRPr="005839EF">
        <w:rPr>
          <w:rFonts w:ascii="Times New Roman" w:hAnsi="Times New Roman" w:cs="Times New Roman"/>
          <w:b/>
          <w:sz w:val="26"/>
          <w:szCs w:val="26"/>
        </w:rPr>
        <w:t>, сравнить с нормами</w:t>
      </w:r>
      <w:r w:rsidR="00254111">
        <w:rPr>
          <w:rFonts w:ascii="Times New Roman" w:hAnsi="Times New Roman" w:cs="Times New Roman"/>
          <w:b/>
          <w:sz w:val="26"/>
          <w:szCs w:val="26"/>
        </w:rPr>
        <w:t>,</w:t>
      </w:r>
      <w:r w:rsidRPr="005839EF">
        <w:rPr>
          <w:rFonts w:ascii="Times New Roman" w:hAnsi="Times New Roman" w:cs="Times New Roman"/>
          <w:b/>
          <w:sz w:val="26"/>
          <w:szCs w:val="26"/>
        </w:rPr>
        <w:t xml:space="preserve"> сделать </w:t>
      </w:r>
      <w:r w:rsidR="00254111">
        <w:rPr>
          <w:rFonts w:ascii="Times New Roman" w:hAnsi="Times New Roman" w:cs="Times New Roman"/>
          <w:b/>
          <w:sz w:val="26"/>
          <w:szCs w:val="26"/>
        </w:rPr>
        <w:t xml:space="preserve">анализ по </w:t>
      </w:r>
      <w:proofErr w:type="spellStart"/>
      <w:proofErr w:type="gramStart"/>
      <w:r w:rsidR="00254111">
        <w:rPr>
          <w:rFonts w:ascii="Times New Roman" w:hAnsi="Times New Roman" w:cs="Times New Roman"/>
          <w:b/>
          <w:sz w:val="26"/>
          <w:szCs w:val="26"/>
        </w:rPr>
        <w:t>сахаро</w:t>
      </w:r>
      <w:proofErr w:type="spellEnd"/>
      <w:r w:rsidR="00254111">
        <w:rPr>
          <w:rFonts w:ascii="Times New Roman" w:hAnsi="Times New Roman" w:cs="Times New Roman"/>
          <w:b/>
          <w:sz w:val="26"/>
          <w:szCs w:val="26"/>
        </w:rPr>
        <w:t>-протеиновому</w:t>
      </w:r>
      <w:proofErr w:type="gramEnd"/>
      <w:r w:rsidR="002541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465" w:rsidRPr="00C17465">
        <w:rPr>
          <w:rFonts w:ascii="Times New Roman" w:hAnsi="Times New Roman" w:cs="Times New Roman"/>
          <w:b/>
          <w:sz w:val="26"/>
          <w:szCs w:val="26"/>
        </w:rPr>
        <w:t xml:space="preserve">и кальциево-фосфорному </w:t>
      </w:r>
      <w:r w:rsidR="00254111">
        <w:rPr>
          <w:rFonts w:ascii="Times New Roman" w:hAnsi="Times New Roman" w:cs="Times New Roman"/>
          <w:b/>
          <w:sz w:val="26"/>
          <w:szCs w:val="26"/>
        </w:rPr>
        <w:t>отношени</w:t>
      </w:r>
      <w:r w:rsidR="00C17465">
        <w:rPr>
          <w:rFonts w:ascii="Times New Roman" w:hAnsi="Times New Roman" w:cs="Times New Roman"/>
          <w:b/>
          <w:sz w:val="26"/>
          <w:szCs w:val="26"/>
        </w:rPr>
        <w:t>ю,</w:t>
      </w:r>
      <w:r w:rsidR="002541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465">
        <w:rPr>
          <w:rFonts w:ascii="Times New Roman" w:hAnsi="Times New Roman" w:cs="Times New Roman"/>
          <w:b/>
          <w:sz w:val="26"/>
          <w:szCs w:val="26"/>
        </w:rPr>
        <w:t xml:space="preserve">сделать </w:t>
      </w:r>
      <w:r w:rsidRPr="005839EF">
        <w:rPr>
          <w:rFonts w:ascii="Times New Roman" w:hAnsi="Times New Roman" w:cs="Times New Roman"/>
          <w:b/>
          <w:sz w:val="26"/>
          <w:szCs w:val="26"/>
        </w:rPr>
        <w:t>соответствующие выводы</w:t>
      </w:r>
      <w:r>
        <w:rPr>
          <w:rFonts w:ascii="Times New Roman" w:hAnsi="Times New Roman" w:cs="Times New Roman"/>
          <w:sz w:val="26"/>
          <w:szCs w:val="26"/>
        </w:rPr>
        <w:t>. Питательность кормов дана в приложении</w:t>
      </w:r>
    </w:p>
    <w:p w:rsidR="00B776E0" w:rsidRDefault="00B776E0" w:rsidP="00B776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– Рацион кормления </w:t>
      </w:r>
      <w:r w:rsidR="00C17465">
        <w:rPr>
          <w:rFonts w:ascii="Times New Roman" w:hAnsi="Times New Roman" w:cs="Times New Roman"/>
          <w:sz w:val="26"/>
          <w:szCs w:val="26"/>
        </w:rPr>
        <w:t>стельной сухостойной коровы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959"/>
        <w:gridCol w:w="633"/>
        <w:gridCol w:w="657"/>
        <w:gridCol w:w="657"/>
        <w:gridCol w:w="656"/>
        <w:gridCol w:w="799"/>
        <w:gridCol w:w="709"/>
        <w:gridCol w:w="708"/>
        <w:gridCol w:w="709"/>
        <w:gridCol w:w="709"/>
        <w:gridCol w:w="567"/>
        <w:gridCol w:w="709"/>
        <w:gridCol w:w="1113"/>
      </w:tblGrid>
      <w:tr w:rsidR="00B776E0" w:rsidTr="00B776E0">
        <w:tc>
          <w:tcPr>
            <w:tcW w:w="959" w:type="dxa"/>
            <w:vMerge w:val="restart"/>
          </w:tcPr>
          <w:p w:rsidR="00B776E0" w:rsidRDefault="00B776E0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 </w:t>
            </w:r>
          </w:p>
        </w:tc>
        <w:tc>
          <w:tcPr>
            <w:tcW w:w="633" w:type="dxa"/>
            <w:vMerge w:val="restart"/>
          </w:tcPr>
          <w:p w:rsidR="00B776E0" w:rsidRPr="00B30A6B" w:rsidRDefault="00B776E0" w:rsidP="00B7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Кол-во корма,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993" w:type="dxa"/>
            <w:gridSpan w:val="11"/>
          </w:tcPr>
          <w:p w:rsidR="00B776E0" w:rsidRDefault="00B776E0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рационе содержится</w:t>
            </w:r>
          </w:p>
        </w:tc>
      </w:tr>
      <w:tr w:rsidR="00254111" w:rsidTr="00254111">
        <w:trPr>
          <w:cantSplit/>
          <w:trHeight w:val="924"/>
        </w:trPr>
        <w:tc>
          <w:tcPr>
            <w:tcW w:w="959" w:type="dxa"/>
            <w:vMerge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4111" w:rsidRPr="00B30A6B" w:rsidRDefault="00254111" w:rsidP="00B7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ЭКЕ</w:t>
            </w:r>
          </w:p>
        </w:tc>
        <w:tc>
          <w:tcPr>
            <w:tcW w:w="657" w:type="dxa"/>
          </w:tcPr>
          <w:p w:rsidR="00254111" w:rsidRPr="00B30A6B" w:rsidRDefault="00254111" w:rsidP="00B7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к.ед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254111" w:rsidRPr="00B30A6B" w:rsidRDefault="00254111" w:rsidP="00B7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сух</w:t>
            </w:r>
            <w:proofErr w:type="gram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 вещ, кг</w:t>
            </w:r>
          </w:p>
        </w:tc>
        <w:tc>
          <w:tcPr>
            <w:tcW w:w="799" w:type="dxa"/>
          </w:tcPr>
          <w:p w:rsidR="00254111" w:rsidRPr="00B30A6B" w:rsidRDefault="00254111" w:rsidP="00B7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/п, г</w:t>
            </w:r>
          </w:p>
        </w:tc>
        <w:tc>
          <w:tcPr>
            <w:tcW w:w="709" w:type="dxa"/>
          </w:tcPr>
          <w:p w:rsidR="00254111" w:rsidRPr="00B30A6B" w:rsidRDefault="00254111" w:rsidP="00B7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жир,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8" w:type="dxa"/>
          </w:tcPr>
          <w:p w:rsidR="00254111" w:rsidRPr="00B30A6B" w:rsidRDefault="00254111" w:rsidP="00B7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клет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., г</w:t>
            </w:r>
          </w:p>
        </w:tc>
        <w:tc>
          <w:tcPr>
            <w:tcW w:w="709" w:type="dxa"/>
          </w:tcPr>
          <w:p w:rsidR="00254111" w:rsidRPr="00B30A6B" w:rsidRDefault="00254111" w:rsidP="00B7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сахар,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9" w:type="dxa"/>
          </w:tcPr>
          <w:p w:rsidR="00254111" w:rsidRPr="00B30A6B" w:rsidRDefault="00254111" w:rsidP="00E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</w:p>
        </w:tc>
        <w:tc>
          <w:tcPr>
            <w:tcW w:w="567" w:type="dxa"/>
          </w:tcPr>
          <w:p w:rsidR="00254111" w:rsidRPr="00B30A6B" w:rsidRDefault="00254111" w:rsidP="00EA2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</w:p>
        </w:tc>
        <w:tc>
          <w:tcPr>
            <w:tcW w:w="709" w:type="dxa"/>
          </w:tcPr>
          <w:p w:rsidR="00254111" w:rsidRPr="00B30A6B" w:rsidRDefault="00254111" w:rsidP="00B77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карот</w:t>
            </w:r>
            <w:proofErr w:type="spellEnd"/>
            <w:r w:rsidRPr="00254111">
              <w:rPr>
                <w:rFonts w:ascii="Times New Roman" w:hAnsi="Times New Roman" w:cs="Times New Roman"/>
                <w:sz w:val="20"/>
                <w:szCs w:val="20"/>
              </w:rPr>
              <w:t>, мг</w:t>
            </w:r>
          </w:p>
        </w:tc>
        <w:tc>
          <w:tcPr>
            <w:tcW w:w="1113" w:type="dxa"/>
          </w:tcPr>
          <w:p w:rsidR="00254111" w:rsidRPr="00B30A6B" w:rsidRDefault="00254111" w:rsidP="00B776E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витамин 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</w:tr>
      <w:tr w:rsidR="00254111" w:rsidTr="00254111">
        <w:tc>
          <w:tcPr>
            <w:tcW w:w="959" w:type="dxa"/>
          </w:tcPr>
          <w:p w:rsidR="00254111" w:rsidRDefault="00C17465" w:rsidP="00C17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465">
              <w:rPr>
                <w:rFonts w:ascii="Times New Roman" w:hAnsi="Times New Roman" w:cs="Times New Roman"/>
                <w:sz w:val="24"/>
                <w:szCs w:val="24"/>
              </w:rPr>
              <w:t>Сено бобов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7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74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17465">
              <w:rPr>
                <w:rFonts w:ascii="Times New Roman" w:hAnsi="Times New Roman" w:cs="Times New Roman"/>
                <w:sz w:val="24"/>
                <w:szCs w:val="24"/>
              </w:rPr>
              <w:t>азнотравн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633" w:type="dxa"/>
          </w:tcPr>
          <w:p w:rsidR="00254111" w:rsidRDefault="00C17465" w:rsidP="00C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11" w:rsidTr="00254111">
        <w:tc>
          <w:tcPr>
            <w:tcW w:w="959" w:type="dxa"/>
          </w:tcPr>
          <w:p w:rsidR="00254111" w:rsidRDefault="00C17465" w:rsidP="00B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Сенаж викоовсяный</w:t>
            </w:r>
          </w:p>
        </w:tc>
        <w:tc>
          <w:tcPr>
            <w:tcW w:w="633" w:type="dxa"/>
          </w:tcPr>
          <w:p w:rsidR="00254111" w:rsidRDefault="00C17465" w:rsidP="00C17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11" w:rsidTr="00254111">
        <w:tc>
          <w:tcPr>
            <w:tcW w:w="959" w:type="dxa"/>
          </w:tcPr>
          <w:p w:rsidR="00254111" w:rsidRDefault="00C17465" w:rsidP="00B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Силос кукурузный</w:t>
            </w:r>
          </w:p>
        </w:tc>
        <w:tc>
          <w:tcPr>
            <w:tcW w:w="633" w:type="dxa"/>
          </w:tcPr>
          <w:p w:rsidR="00254111" w:rsidRDefault="00EA14C7" w:rsidP="00722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11" w:rsidTr="00254111">
        <w:tc>
          <w:tcPr>
            <w:tcW w:w="959" w:type="dxa"/>
          </w:tcPr>
          <w:p w:rsidR="00254111" w:rsidRDefault="00C17465" w:rsidP="00B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Свекла </w:t>
            </w:r>
          </w:p>
        </w:tc>
        <w:tc>
          <w:tcPr>
            <w:tcW w:w="633" w:type="dxa"/>
          </w:tcPr>
          <w:p w:rsidR="00254111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11" w:rsidTr="00254111">
        <w:tc>
          <w:tcPr>
            <w:tcW w:w="959" w:type="dxa"/>
          </w:tcPr>
          <w:p w:rsidR="00254111" w:rsidRDefault="00C17465" w:rsidP="00B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633" w:type="dxa"/>
          </w:tcPr>
          <w:p w:rsidR="00254111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111" w:rsidTr="00254111">
        <w:tc>
          <w:tcPr>
            <w:tcW w:w="959" w:type="dxa"/>
          </w:tcPr>
          <w:p w:rsidR="00254111" w:rsidRDefault="00C17465" w:rsidP="00B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Ячмень </w:t>
            </w:r>
          </w:p>
        </w:tc>
        <w:tc>
          <w:tcPr>
            <w:tcW w:w="633" w:type="dxa"/>
          </w:tcPr>
          <w:p w:rsidR="00254111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254111" w:rsidRDefault="00254111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5" w:rsidTr="00254111">
        <w:tc>
          <w:tcPr>
            <w:tcW w:w="959" w:type="dxa"/>
          </w:tcPr>
          <w:p w:rsidR="00C17465" w:rsidRDefault="00C17465" w:rsidP="00EA23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 соль,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7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465" w:rsidTr="00254111">
        <w:tc>
          <w:tcPr>
            <w:tcW w:w="959" w:type="dxa"/>
          </w:tcPr>
          <w:p w:rsidR="00C17465" w:rsidRDefault="00C17465" w:rsidP="00B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содержится</w:t>
            </w:r>
          </w:p>
        </w:tc>
        <w:tc>
          <w:tcPr>
            <w:tcW w:w="633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5" w:rsidTr="00254111">
        <w:tc>
          <w:tcPr>
            <w:tcW w:w="959" w:type="dxa"/>
          </w:tcPr>
          <w:p w:rsidR="00C17465" w:rsidRDefault="00C17465" w:rsidP="00B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 по норме</w:t>
            </w:r>
          </w:p>
        </w:tc>
        <w:tc>
          <w:tcPr>
            <w:tcW w:w="633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657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656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  <w:tc>
          <w:tcPr>
            <w:tcW w:w="709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708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2640</w:t>
            </w:r>
          </w:p>
        </w:tc>
        <w:tc>
          <w:tcPr>
            <w:tcW w:w="709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</w:t>
            </w:r>
          </w:p>
        </w:tc>
        <w:tc>
          <w:tcPr>
            <w:tcW w:w="709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113" w:type="dxa"/>
          </w:tcPr>
          <w:p w:rsidR="00C17465" w:rsidRPr="00F26A84" w:rsidRDefault="00EA14C7" w:rsidP="00B77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  <w:bookmarkStart w:id="0" w:name="_GoBack"/>
            <w:bookmarkEnd w:id="0"/>
          </w:p>
        </w:tc>
      </w:tr>
      <w:tr w:rsidR="00C17465" w:rsidTr="00254111">
        <w:tc>
          <w:tcPr>
            <w:tcW w:w="959" w:type="dxa"/>
          </w:tcPr>
          <w:p w:rsidR="00C17465" w:rsidRDefault="00C17465" w:rsidP="00B77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633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C17465" w:rsidRDefault="00C17465" w:rsidP="00B7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6E0" w:rsidRDefault="00B776E0" w:rsidP="00B77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76E0" w:rsidRDefault="00B776E0" w:rsidP="00B77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B77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76E0" w:rsidRPr="00395A44" w:rsidRDefault="00B776E0" w:rsidP="00B77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5A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B776E0" w:rsidRPr="00395A44" w:rsidRDefault="00B776E0" w:rsidP="00B77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Питательность кормов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"/>
        <w:gridCol w:w="880"/>
        <w:gridCol w:w="850"/>
        <w:gridCol w:w="881"/>
        <w:gridCol w:w="673"/>
        <w:gridCol w:w="714"/>
        <w:gridCol w:w="592"/>
        <w:gridCol w:w="706"/>
        <w:gridCol w:w="566"/>
        <w:gridCol w:w="706"/>
        <w:gridCol w:w="849"/>
        <w:gridCol w:w="707"/>
        <w:gridCol w:w="705"/>
        <w:gridCol w:w="705"/>
        <w:gridCol w:w="821"/>
        <w:gridCol w:w="808"/>
      </w:tblGrid>
      <w:tr w:rsidR="00B776E0" w:rsidRPr="00395A44" w:rsidTr="00B776E0">
        <w:tc>
          <w:tcPr>
            <w:tcW w:w="2943" w:type="dxa"/>
            <w:vMerge w:val="restart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B776E0" w:rsidRPr="00395A44" w:rsidTr="00B776E0">
        <w:trPr>
          <w:cantSplit/>
          <w:trHeight w:val="1134"/>
        </w:trPr>
        <w:tc>
          <w:tcPr>
            <w:tcW w:w="2943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</w:t>
            </w:r>
            <w:proofErr w:type="spellEnd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злаковое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бобовое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злаковое полынное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разнотравное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овсяная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бобовая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бобовая злак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вико-овсян</w:t>
            </w:r>
            <w:proofErr w:type="spell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кукурузный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подсолнечный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Сенаж </w:t>
            </w:r>
            <w:proofErr w:type="spellStart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-овсяный</w:t>
            </w:r>
            <w:proofErr w:type="gram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кормовая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вареный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Овес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B776E0" w:rsidRPr="00395A44" w:rsidTr="00B776E0">
        <w:trPr>
          <w:trHeight w:val="136"/>
        </w:trPr>
        <w:tc>
          <w:tcPr>
            <w:tcW w:w="2943" w:type="dxa"/>
            <w:vMerge w:val="restart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B776E0" w:rsidRPr="00395A44" w:rsidTr="00B776E0">
        <w:trPr>
          <w:cantSplit/>
          <w:trHeight w:val="1134"/>
        </w:trPr>
        <w:tc>
          <w:tcPr>
            <w:tcW w:w="2943" w:type="dxa"/>
            <w:vMerge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extDirection w:val="btLr"/>
          </w:tcPr>
          <w:p w:rsidR="00B776E0" w:rsidRPr="00395A44" w:rsidRDefault="00B776E0" w:rsidP="00B776E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Пшеница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Ячмень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Комбикорм 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 пшеничные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Жмых подсолнечный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Шрот подсолнечный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 свежий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костная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рыбная нежирная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Дробина пивная сушеная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Мезга картофельная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</w:t>
            </w:r>
            <w:proofErr w:type="gramEnd"/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свеж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сухой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Патока кормовая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6E0" w:rsidRPr="00395A44" w:rsidTr="00B776E0">
        <w:tc>
          <w:tcPr>
            <w:tcW w:w="2943" w:type="dxa"/>
          </w:tcPr>
          <w:p w:rsidR="00B776E0" w:rsidRPr="00395A44" w:rsidRDefault="00B776E0" w:rsidP="00B776E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кормовые сухие</w:t>
            </w:r>
          </w:p>
        </w:tc>
        <w:tc>
          <w:tcPr>
            <w:tcW w:w="6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8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73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92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6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49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7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05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B776E0" w:rsidRPr="00395A44" w:rsidRDefault="00B776E0" w:rsidP="00B776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776E0" w:rsidRDefault="00B776E0" w:rsidP="00B77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B776E0" w:rsidSect="00B776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76E0" w:rsidRDefault="00B776E0" w:rsidP="00D45E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0CB"/>
    <w:multiLevelType w:val="hybridMultilevel"/>
    <w:tmpl w:val="1F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8591B"/>
    <w:multiLevelType w:val="hybridMultilevel"/>
    <w:tmpl w:val="6436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1924"/>
    <w:multiLevelType w:val="hybridMultilevel"/>
    <w:tmpl w:val="266A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CE"/>
    <w:rsid w:val="001D0379"/>
    <w:rsid w:val="00254111"/>
    <w:rsid w:val="004C13CE"/>
    <w:rsid w:val="007221A4"/>
    <w:rsid w:val="00724A9F"/>
    <w:rsid w:val="009E6FCE"/>
    <w:rsid w:val="00A26D97"/>
    <w:rsid w:val="00A5710E"/>
    <w:rsid w:val="00B776E0"/>
    <w:rsid w:val="00C17465"/>
    <w:rsid w:val="00D45EFE"/>
    <w:rsid w:val="00EA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  <w:style w:type="table" w:styleId="a4">
    <w:name w:val="Table Grid"/>
    <w:basedOn w:val="a1"/>
    <w:uiPriority w:val="59"/>
    <w:rsid w:val="00B7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EFE"/>
    <w:pPr>
      <w:ind w:left="720"/>
      <w:contextualSpacing/>
    </w:pPr>
  </w:style>
  <w:style w:type="table" w:styleId="a4">
    <w:name w:val="Table Grid"/>
    <w:basedOn w:val="a1"/>
    <w:uiPriority w:val="59"/>
    <w:rsid w:val="00B7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2020-11-11T10:10:00Z</dcterms:created>
  <dcterms:modified xsi:type="dcterms:W3CDTF">2020-11-11T11:30:00Z</dcterms:modified>
</cp:coreProperties>
</file>