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F0" w:rsidRDefault="0097489D" w:rsidP="0097489D">
      <w:pPr>
        <w:spacing w:after="120" w:line="276" w:lineRule="auto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Лекция</w:t>
      </w:r>
      <w:r w:rsidR="006E67F0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(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10.11.20</w:t>
      </w:r>
      <w:r w:rsidR="006E67F0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1 пара</w:t>
      </w:r>
    </w:p>
    <w:p w:rsidR="006E67F0" w:rsidRDefault="0097489D" w:rsidP="0097489D">
      <w:pPr>
        <w:spacing w:after="120" w:line="276" w:lineRule="auto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Тема: Производная функций</w:t>
      </w:r>
    </w:p>
    <w:p w:rsidR="003D6BED" w:rsidRDefault="0097489D" w:rsidP="009748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8B">
        <w:rPr>
          <w:rFonts w:ascii="Times New Roman" w:hAnsi="Times New Roman" w:cs="Times New Roman"/>
          <w:sz w:val="28"/>
          <w:szCs w:val="28"/>
        </w:rPr>
        <w:t xml:space="preserve">Работа с учебником: </w:t>
      </w:r>
      <w:r w:rsidRPr="00CE648B">
        <w:rPr>
          <w:rFonts w:ascii="Times New Roman" w:hAnsi="Times New Roman"/>
          <w:sz w:val="28"/>
          <w:szCs w:val="28"/>
        </w:rPr>
        <w:t>Кремер Н.Ш. Высшая математика для эконом</w:t>
      </w:r>
      <w:r w:rsidRPr="00CE648B">
        <w:rPr>
          <w:rFonts w:ascii="Times New Roman" w:hAnsi="Times New Roman"/>
          <w:sz w:val="28"/>
          <w:szCs w:val="28"/>
        </w:rPr>
        <w:t>и</w:t>
      </w:r>
      <w:r w:rsidRPr="00CE648B">
        <w:rPr>
          <w:rFonts w:ascii="Times New Roman" w:hAnsi="Times New Roman"/>
          <w:sz w:val="28"/>
          <w:szCs w:val="28"/>
        </w:rPr>
        <w:t>стов</w:t>
      </w:r>
      <w:r>
        <w:rPr>
          <w:rFonts w:ascii="Times New Roman" w:hAnsi="Times New Roman"/>
          <w:sz w:val="28"/>
          <w:szCs w:val="28"/>
        </w:rPr>
        <w:t xml:space="preserve">, стр. </w:t>
      </w:r>
      <w:r>
        <w:rPr>
          <w:rFonts w:ascii="Times New Roman" w:hAnsi="Times New Roman"/>
          <w:sz w:val="28"/>
          <w:szCs w:val="28"/>
        </w:rPr>
        <w:t>176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196</w:t>
      </w:r>
      <w:r>
        <w:rPr>
          <w:rFonts w:ascii="Times New Roman" w:hAnsi="Times New Roman"/>
          <w:sz w:val="28"/>
          <w:szCs w:val="28"/>
        </w:rPr>
        <w:t>. Сделать конспект,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кратким содержан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ем: </w:t>
      </w:r>
      <w:r w:rsidRPr="0097489D">
        <w:rPr>
          <w:rFonts w:ascii="Times New Roman" w:hAnsi="Times New Roman" w:cs="Times New Roman"/>
          <w:sz w:val="28"/>
          <w:szCs w:val="28"/>
        </w:rPr>
        <w:t>Задачи, приводящие к понятию производной. Определение прои</w:t>
      </w:r>
      <w:r w:rsidRPr="0097489D">
        <w:rPr>
          <w:rFonts w:ascii="Times New Roman" w:hAnsi="Times New Roman" w:cs="Times New Roman"/>
          <w:sz w:val="28"/>
          <w:szCs w:val="28"/>
        </w:rPr>
        <w:t>з</w:t>
      </w:r>
      <w:r w:rsidRPr="0097489D">
        <w:rPr>
          <w:rFonts w:ascii="Times New Roman" w:hAnsi="Times New Roman" w:cs="Times New Roman"/>
          <w:sz w:val="28"/>
          <w:szCs w:val="28"/>
        </w:rPr>
        <w:t>водной; ее геометрический и механический смысл. Правила дифференцирования функций. Производные основных элементарных функций. Производная сложной функции, обратной функции. Производные высших порядков. Ди</w:t>
      </w:r>
      <w:r w:rsidRPr="0097489D">
        <w:rPr>
          <w:rFonts w:ascii="Times New Roman" w:hAnsi="Times New Roman" w:cs="Times New Roman"/>
          <w:sz w:val="28"/>
          <w:szCs w:val="28"/>
        </w:rPr>
        <w:t>ф</w:t>
      </w:r>
      <w:r w:rsidRPr="0097489D">
        <w:rPr>
          <w:rFonts w:ascii="Times New Roman" w:hAnsi="Times New Roman" w:cs="Times New Roman"/>
          <w:sz w:val="28"/>
          <w:szCs w:val="28"/>
        </w:rPr>
        <w:t>ференциал функции; его геометр</w:t>
      </w:r>
      <w:r w:rsidRPr="0097489D">
        <w:rPr>
          <w:rFonts w:ascii="Times New Roman" w:hAnsi="Times New Roman" w:cs="Times New Roman"/>
          <w:sz w:val="28"/>
          <w:szCs w:val="28"/>
        </w:rPr>
        <w:t>и</w:t>
      </w:r>
      <w:r w:rsidRPr="0097489D">
        <w:rPr>
          <w:rFonts w:ascii="Times New Roman" w:hAnsi="Times New Roman" w:cs="Times New Roman"/>
          <w:sz w:val="28"/>
          <w:szCs w:val="28"/>
        </w:rPr>
        <w:t xml:space="preserve">ческий смысл. Свойства дифференциала. Применение дифференциала в приближенных вычислениях. </w:t>
      </w:r>
    </w:p>
    <w:p w:rsidR="0097489D" w:rsidRPr="0097489D" w:rsidRDefault="0097489D" w:rsidP="009748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НО: Таблица производных (стр. 192)</w:t>
      </w:r>
    </w:p>
    <w:p w:rsidR="006E67F0" w:rsidRDefault="0097489D" w:rsidP="0097489D">
      <w:pPr>
        <w:spacing w:line="276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E67F0" w:rsidRPr="006E67F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адани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е</w:t>
      </w:r>
      <w:r w:rsidR="006E67F0" w:rsidRPr="006E67F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выполнять в тетрадях для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лекционных</w:t>
      </w:r>
      <w:r w:rsidR="006E67F0" w:rsidRPr="006E67F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работ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.</w:t>
      </w:r>
    </w:p>
    <w:p w:rsidR="003D6BED" w:rsidRDefault="003D6BED" w:rsidP="0097489D">
      <w:pPr>
        <w:spacing w:line="276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bookmarkStart w:id="0" w:name="_GoBack"/>
      <w:bookmarkEnd w:id="0"/>
    </w:p>
    <w:p w:rsidR="003D6BED" w:rsidRDefault="003D6BED" w:rsidP="003D6BED">
      <w:pPr>
        <w:spacing w:after="120" w:line="276" w:lineRule="auto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Лекция (10.11.20) 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пара</w:t>
      </w:r>
    </w:p>
    <w:p w:rsidR="0097489D" w:rsidRDefault="0097489D" w:rsidP="0097489D">
      <w:pPr>
        <w:spacing w:after="120" w:line="276" w:lineRule="auto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Тема: 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Исследование функций одной переменной</w:t>
      </w:r>
      <w:r w:rsidR="003D6BED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.</w:t>
      </w:r>
    </w:p>
    <w:p w:rsidR="0097489D" w:rsidRDefault="0097489D" w:rsidP="009748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8B">
        <w:rPr>
          <w:rFonts w:ascii="Times New Roman" w:hAnsi="Times New Roman" w:cs="Times New Roman"/>
          <w:sz w:val="28"/>
          <w:szCs w:val="28"/>
        </w:rPr>
        <w:t xml:space="preserve">Работа с учебником: </w:t>
      </w:r>
      <w:r w:rsidRPr="00CE648B">
        <w:rPr>
          <w:rFonts w:ascii="Times New Roman" w:hAnsi="Times New Roman"/>
          <w:sz w:val="28"/>
          <w:szCs w:val="28"/>
        </w:rPr>
        <w:t>Кремер Н.Ш. Высшая математика для эконом</w:t>
      </w:r>
      <w:r w:rsidRPr="00CE648B">
        <w:rPr>
          <w:rFonts w:ascii="Times New Roman" w:hAnsi="Times New Roman"/>
          <w:sz w:val="28"/>
          <w:szCs w:val="28"/>
        </w:rPr>
        <w:t>и</w:t>
      </w:r>
      <w:r w:rsidRPr="00CE648B">
        <w:rPr>
          <w:rFonts w:ascii="Times New Roman" w:hAnsi="Times New Roman"/>
          <w:sz w:val="28"/>
          <w:szCs w:val="28"/>
        </w:rPr>
        <w:t>стов</w:t>
      </w:r>
      <w:r>
        <w:rPr>
          <w:rFonts w:ascii="Times New Roman" w:hAnsi="Times New Roman"/>
          <w:sz w:val="28"/>
          <w:szCs w:val="28"/>
        </w:rPr>
        <w:t xml:space="preserve">, стр. </w:t>
      </w:r>
      <w:r w:rsidR="003D6BED">
        <w:rPr>
          <w:rFonts w:ascii="Times New Roman" w:hAnsi="Times New Roman"/>
          <w:sz w:val="28"/>
          <w:szCs w:val="28"/>
        </w:rPr>
        <w:t>209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D6BED">
        <w:rPr>
          <w:rFonts w:ascii="Times New Roman" w:hAnsi="Times New Roman"/>
          <w:sz w:val="28"/>
          <w:szCs w:val="28"/>
        </w:rPr>
        <w:t>232</w:t>
      </w:r>
      <w:r>
        <w:rPr>
          <w:rFonts w:ascii="Times New Roman" w:hAnsi="Times New Roman"/>
          <w:sz w:val="28"/>
          <w:szCs w:val="28"/>
        </w:rPr>
        <w:t>. Сделать конспект,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кратким содержан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89D">
        <w:rPr>
          <w:rFonts w:ascii="Times New Roman" w:hAnsi="Times New Roman" w:cs="Times New Roman"/>
          <w:sz w:val="28"/>
          <w:szCs w:val="28"/>
        </w:rPr>
        <w:t xml:space="preserve">Теоремы </w:t>
      </w:r>
      <w:proofErr w:type="spellStart"/>
      <w:r w:rsidRPr="0097489D">
        <w:rPr>
          <w:rFonts w:ascii="Times New Roman" w:hAnsi="Times New Roman" w:cs="Times New Roman"/>
          <w:sz w:val="28"/>
          <w:szCs w:val="28"/>
        </w:rPr>
        <w:t>Ролля</w:t>
      </w:r>
      <w:proofErr w:type="spellEnd"/>
      <w:r w:rsidRPr="0097489D">
        <w:rPr>
          <w:rFonts w:ascii="Times New Roman" w:hAnsi="Times New Roman" w:cs="Times New Roman"/>
          <w:sz w:val="28"/>
          <w:szCs w:val="28"/>
        </w:rPr>
        <w:t xml:space="preserve">, Лагранжа. </w:t>
      </w:r>
      <w:r w:rsidR="003D6BED" w:rsidRPr="0097489D">
        <w:rPr>
          <w:rFonts w:ascii="Times New Roman" w:hAnsi="Times New Roman" w:cs="Times New Roman"/>
          <w:sz w:val="28"/>
          <w:szCs w:val="28"/>
        </w:rPr>
        <w:t>Применение производной к вычислению пр</w:t>
      </w:r>
      <w:r w:rsidR="003D6BED" w:rsidRPr="0097489D">
        <w:rPr>
          <w:rFonts w:ascii="Times New Roman" w:hAnsi="Times New Roman" w:cs="Times New Roman"/>
          <w:sz w:val="28"/>
          <w:szCs w:val="28"/>
        </w:rPr>
        <w:t>е</w:t>
      </w:r>
      <w:r w:rsidR="003D6BED" w:rsidRPr="0097489D">
        <w:rPr>
          <w:rFonts w:ascii="Times New Roman" w:hAnsi="Times New Roman" w:cs="Times New Roman"/>
          <w:sz w:val="28"/>
          <w:szCs w:val="28"/>
        </w:rPr>
        <w:t>делов</w:t>
      </w:r>
      <w:r w:rsidR="003D6BED">
        <w:rPr>
          <w:rFonts w:ascii="Times New Roman" w:hAnsi="Times New Roman" w:cs="Times New Roman"/>
          <w:sz w:val="28"/>
          <w:szCs w:val="28"/>
        </w:rPr>
        <w:t xml:space="preserve"> </w:t>
      </w:r>
      <w:r w:rsidR="003D6BED" w:rsidRPr="0097489D">
        <w:rPr>
          <w:rFonts w:ascii="Times New Roman" w:hAnsi="Times New Roman" w:cs="Times New Roman"/>
          <w:sz w:val="28"/>
          <w:szCs w:val="28"/>
        </w:rPr>
        <w:t xml:space="preserve">(правило </w:t>
      </w:r>
      <w:proofErr w:type="spellStart"/>
      <w:r w:rsidR="003D6BED" w:rsidRPr="0097489D">
        <w:rPr>
          <w:rFonts w:ascii="Times New Roman" w:hAnsi="Times New Roman" w:cs="Times New Roman"/>
          <w:sz w:val="28"/>
          <w:szCs w:val="28"/>
        </w:rPr>
        <w:t>Лопиталя</w:t>
      </w:r>
      <w:proofErr w:type="spellEnd"/>
      <w:r w:rsidR="003D6BED" w:rsidRPr="0097489D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3D6BED" w:rsidRPr="0097489D">
        <w:rPr>
          <w:rFonts w:ascii="Times New Roman" w:hAnsi="Times New Roman" w:cs="Times New Roman"/>
          <w:sz w:val="28"/>
          <w:szCs w:val="28"/>
        </w:rPr>
        <w:t>.</w:t>
      </w:r>
      <w:r w:rsidRPr="009748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489D">
        <w:rPr>
          <w:rFonts w:ascii="Times New Roman" w:hAnsi="Times New Roman" w:cs="Times New Roman"/>
          <w:sz w:val="28"/>
          <w:szCs w:val="28"/>
        </w:rPr>
        <w:t>рименение производной к исследованию фун</w:t>
      </w:r>
      <w:r w:rsidRPr="0097489D">
        <w:rPr>
          <w:rFonts w:ascii="Times New Roman" w:hAnsi="Times New Roman" w:cs="Times New Roman"/>
          <w:sz w:val="28"/>
          <w:szCs w:val="28"/>
        </w:rPr>
        <w:t>к</w:t>
      </w:r>
      <w:r w:rsidRPr="0097489D">
        <w:rPr>
          <w:rFonts w:ascii="Times New Roman" w:hAnsi="Times New Roman" w:cs="Times New Roman"/>
          <w:sz w:val="28"/>
          <w:szCs w:val="28"/>
        </w:rPr>
        <w:t>ций. Экстремумы функций. Нахождение наибольшего и наименьшего знач</w:t>
      </w:r>
      <w:r w:rsidRPr="0097489D">
        <w:rPr>
          <w:rFonts w:ascii="Times New Roman" w:hAnsi="Times New Roman" w:cs="Times New Roman"/>
          <w:sz w:val="28"/>
          <w:szCs w:val="28"/>
        </w:rPr>
        <w:t>е</w:t>
      </w:r>
      <w:r w:rsidRPr="0097489D">
        <w:rPr>
          <w:rFonts w:ascii="Times New Roman" w:hAnsi="Times New Roman" w:cs="Times New Roman"/>
          <w:sz w:val="28"/>
          <w:szCs w:val="28"/>
        </w:rPr>
        <w:t>ния функций на интервале. Выпуклость и вогнутость графика функций, то</w:t>
      </w:r>
      <w:r w:rsidRPr="0097489D">
        <w:rPr>
          <w:rFonts w:ascii="Times New Roman" w:hAnsi="Times New Roman" w:cs="Times New Roman"/>
          <w:sz w:val="28"/>
          <w:szCs w:val="28"/>
        </w:rPr>
        <w:t>ч</w:t>
      </w:r>
      <w:r w:rsidRPr="0097489D">
        <w:rPr>
          <w:rFonts w:ascii="Times New Roman" w:hAnsi="Times New Roman" w:cs="Times New Roman"/>
          <w:sz w:val="28"/>
          <w:szCs w:val="28"/>
        </w:rPr>
        <w:t>ки перегиба. Асимптоты кривой. Схема исследования функций и постр</w:t>
      </w:r>
      <w:r w:rsidRPr="0097489D">
        <w:rPr>
          <w:rFonts w:ascii="Times New Roman" w:hAnsi="Times New Roman" w:cs="Times New Roman"/>
          <w:sz w:val="28"/>
          <w:szCs w:val="28"/>
        </w:rPr>
        <w:t>о</w:t>
      </w:r>
      <w:r w:rsidRPr="0097489D">
        <w:rPr>
          <w:rFonts w:ascii="Times New Roman" w:hAnsi="Times New Roman" w:cs="Times New Roman"/>
          <w:sz w:val="28"/>
          <w:szCs w:val="28"/>
        </w:rPr>
        <w:t>ение ее графика.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89D" w:rsidRPr="0097489D" w:rsidRDefault="0097489D" w:rsidP="009748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E67F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адани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е</w:t>
      </w:r>
      <w:r w:rsidRPr="006E67F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выполнять в тетрадях для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ле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к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ционных</w:t>
      </w:r>
      <w:r w:rsidRPr="006E67F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работ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.</w:t>
      </w:r>
    </w:p>
    <w:p w:rsidR="0097489D" w:rsidRDefault="0097489D" w:rsidP="0097489D">
      <w:pPr>
        <w:spacing w:after="120" w:line="276" w:lineRule="auto"/>
        <w:jc w:val="both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</w:p>
    <w:p w:rsidR="006E67F0" w:rsidRPr="006E67F0" w:rsidRDefault="006E67F0" w:rsidP="009748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67F0" w:rsidRPr="006E67F0" w:rsidSect="00D36BA7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F0"/>
    <w:rsid w:val="00247187"/>
    <w:rsid w:val="003D6BED"/>
    <w:rsid w:val="006E12BF"/>
    <w:rsid w:val="006E67F0"/>
    <w:rsid w:val="0097489D"/>
    <w:rsid w:val="00D36BA7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2020-11-09T07:44:00Z</dcterms:created>
  <dcterms:modified xsi:type="dcterms:W3CDTF">2020-11-09T07:44:00Z</dcterms:modified>
</cp:coreProperties>
</file>