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377" w:rsidRDefault="00095377" w:rsidP="00095377">
      <w:pPr>
        <w:pBdr>
          <w:bottom w:val="single" w:sz="6" w:space="9" w:color="ECF0F1"/>
        </w:pBdr>
        <w:shd w:val="clear" w:color="auto" w:fill="FFFFFF"/>
        <w:spacing w:after="0" w:line="360" w:lineRule="auto"/>
        <w:ind w:left="150" w:right="150" w:firstLine="709"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Дисциплина: </w:t>
      </w: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Особенности адаптации сельскохозяйственных культур</w:t>
      </w:r>
    </w:p>
    <w:p w:rsidR="00095377" w:rsidRDefault="00095377" w:rsidP="00095377">
      <w:pPr>
        <w:pBdr>
          <w:bottom w:val="single" w:sz="6" w:space="9" w:color="ECF0F1"/>
        </w:pBdr>
        <w:shd w:val="clear" w:color="auto" w:fill="FFFFFF"/>
        <w:spacing w:after="0" w:line="360" w:lineRule="auto"/>
        <w:ind w:left="150" w:right="150" w:firstLine="709"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Курс: 4</w:t>
      </w:r>
    </w:p>
    <w:p w:rsidR="00095377" w:rsidRDefault="00095377" w:rsidP="00095377">
      <w:pPr>
        <w:pBdr>
          <w:bottom w:val="single" w:sz="6" w:space="9" w:color="ECF0F1"/>
        </w:pBdr>
        <w:shd w:val="clear" w:color="auto" w:fill="FFFFFF"/>
        <w:spacing w:after="0" w:line="360" w:lineRule="auto"/>
        <w:ind w:left="150" w:right="150" w:firstLine="709"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Направление: 35.03.04- Агрономия</w:t>
      </w:r>
    </w:p>
    <w:p w:rsidR="00095377" w:rsidRDefault="00095377" w:rsidP="00095377">
      <w:pPr>
        <w:pBdr>
          <w:bottom w:val="single" w:sz="6" w:space="9" w:color="ECF0F1"/>
        </w:pBdr>
        <w:shd w:val="clear" w:color="auto" w:fill="FFFFFF"/>
        <w:spacing w:after="0" w:line="360" w:lineRule="auto"/>
        <w:ind w:left="150" w:right="150" w:firstLine="709"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Преподаватель: старший преподаватель Галкина О.В.</w:t>
      </w:r>
    </w:p>
    <w:p w:rsidR="00095377" w:rsidRDefault="00095377" w:rsidP="00095377">
      <w:pPr>
        <w:pBdr>
          <w:bottom w:val="single" w:sz="6" w:space="9" w:color="ECF0F1"/>
        </w:pBdr>
        <w:shd w:val="clear" w:color="auto" w:fill="FFFFFF"/>
        <w:spacing w:after="0" w:line="360" w:lineRule="auto"/>
        <w:ind w:left="150" w:right="150" w:firstLine="709"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На период 17</w:t>
      </w: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.11.2020.</w:t>
      </w:r>
    </w:p>
    <w:p w:rsidR="00095377" w:rsidRDefault="00095377" w:rsidP="00095377">
      <w:pPr>
        <w:pBdr>
          <w:bottom w:val="single" w:sz="6" w:space="9" w:color="ECF0F1"/>
        </w:pBdr>
        <w:shd w:val="clear" w:color="auto" w:fill="FFFFFF"/>
        <w:spacing w:after="0" w:line="360" w:lineRule="auto"/>
        <w:ind w:left="150" w:right="150" w:firstLine="709"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Задание 1. </w:t>
      </w: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Сделать практическую работу</w:t>
      </w:r>
    </w:p>
    <w:p w:rsidR="00095377" w:rsidRPr="00095377" w:rsidRDefault="00095377" w:rsidP="00095377">
      <w:pPr>
        <w:pBdr>
          <w:bottom w:val="single" w:sz="6" w:space="9" w:color="ECF0F1"/>
        </w:pBdr>
        <w:shd w:val="clear" w:color="auto" w:fill="FFFFFF"/>
        <w:spacing w:after="0" w:line="360" w:lineRule="auto"/>
        <w:ind w:left="150" w:right="150" w:firstLine="709"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AF0C8D" w:rsidRDefault="00095377" w:rsidP="006D62B7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095377">
        <w:rPr>
          <w:rFonts w:ascii="Times New Roman" w:hAnsi="Times New Roman"/>
          <w:bCs/>
          <w:sz w:val="28"/>
          <w:szCs w:val="28"/>
        </w:rPr>
        <w:t>Тема12.</w:t>
      </w:r>
      <w:r w:rsidRPr="00095377">
        <w:rPr>
          <w:rFonts w:ascii="Times New Roman" w:hAnsi="Times New Roman"/>
          <w:color w:val="000000"/>
          <w:sz w:val="28"/>
          <w:szCs w:val="28"/>
        </w:rPr>
        <w:t xml:space="preserve"> Изучить сорта и их краткую характеристику  сельскохозяйственных культур адаптированных в условиях Забайкальского края.</w:t>
      </w:r>
    </w:p>
    <w:p w:rsidR="00095377" w:rsidRDefault="00095377">
      <w:pPr>
        <w:rPr>
          <w:rFonts w:ascii="Times New Roman" w:hAnsi="Times New Roman"/>
          <w:color w:val="000000"/>
          <w:sz w:val="28"/>
          <w:szCs w:val="28"/>
        </w:rPr>
      </w:pPr>
    </w:p>
    <w:p w:rsidR="00095377" w:rsidRPr="006D62B7" w:rsidRDefault="00095377" w:rsidP="006D62B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D62B7">
        <w:rPr>
          <w:rFonts w:ascii="Times New Roman" w:hAnsi="Times New Roman"/>
          <w:b/>
          <w:sz w:val="28"/>
          <w:szCs w:val="28"/>
        </w:rPr>
        <w:t xml:space="preserve">Сорт </w:t>
      </w:r>
      <w:proofErr w:type="gramStart"/>
      <w:r w:rsidRPr="006D62B7">
        <w:rPr>
          <w:rFonts w:ascii="Times New Roman" w:hAnsi="Times New Roman"/>
          <w:b/>
          <w:sz w:val="28"/>
          <w:szCs w:val="28"/>
        </w:rPr>
        <w:t>Бурятская</w:t>
      </w:r>
      <w:proofErr w:type="gramEnd"/>
      <w:r w:rsidRPr="006D62B7">
        <w:rPr>
          <w:rFonts w:ascii="Times New Roman" w:hAnsi="Times New Roman"/>
          <w:b/>
          <w:sz w:val="28"/>
          <w:szCs w:val="28"/>
        </w:rPr>
        <w:t xml:space="preserve"> 79 </w:t>
      </w:r>
    </w:p>
    <w:p w:rsidR="00095377" w:rsidRPr="006D62B7" w:rsidRDefault="00095377" w:rsidP="006D62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2B7">
        <w:rPr>
          <w:rFonts w:ascii="Times New Roman" w:hAnsi="Times New Roman"/>
          <w:sz w:val="28"/>
          <w:szCs w:val="28"/>
        </w:rPr>
        <w:t>Соломина средней высоты, прочная, ус</w:t>
      </w:r>
      <w:bookmarkStart w:id="0" w:name="_GoBack"/>
      <w:bookmarkEnd w:id="0"/>
      <w:r w:rsidRPr="006D62B7">
        <w:rPr>
          <w:rFonts w:ascii="Times New Roman" w:hAnsi="Times New Roman"/>
          <w:sz w:val="28"/>
          <w:szCs w:val="28"/>
        </w:rPr>
        <w:t>тойчивая к полеганию. Листья слабо опушенные.</w:t>
      </w:r>
    </w:p>
    <w:p w:rsidR="00095377" w:rsidRPr="006D62B7" w:rsidRDefault="00095377" w:rsidP="006D62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2B7">
        <w:rPr>
          <w:rFonts w:ascii="Times New Roman" w:hAnsi="Times New Roman"/>
          <w:sz w:val="28"/>
          <w:szCs w:val="28"/>
        </w:rPr>
        <w:t xml:space="preserve">Сорт высокоурожайный. На </w:t>
      </w:r>
      <w:proofErr w:type="spellStart"/>
      <w:r w:rsidRPr="006D62B7">
        <w:rPr>
          <w:rFonts w:ascii="Times New Roman" w:hAnsi="Times New Roman"/>
          <w:sz w:val="28"/>
          <w:szCs w:val="28"/>
        </w:rPr>
        <w:t>Баргузинском</w:t>
      </w:r>
      <w:proofErr w:type="spellEnd"/>
      <w:r w:rsidRPr="006D62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62B7">
        <w:rPr>
          <w:rFonts w:ascii="Times New Roman" w:hAnsi="Times New Roman"/>
          <w:sz w:val="28"/>
          <w:szCs w:val="28"/>
        </w:rPr>
        <w:t>сортоучастке</w:t>
      </w:r>
      <w:proofErr w:type="spellEnd"/>
      <w:r w:rsidRPr="006D62B7">
        <w:rPr>
          <w:rFonts w:ascii="Times New Roman" w:hAnsi="Times New Roman"/>
          <w:sz w:val="28"/>
          <w:szCs w:val="28"/>
        </w:rPr>
        <w:t xml:space="preserve"> урожайность за 7 лет изучения (1991-1997 гг.) составила 34,8 ц/га - на 2,6 ц/ га ниже стандарта. На </w:t>
      </w:r>
      <w:proofErr w:type="spellStart"/>
      <w:r w:rsidRPr="006D62B7">
        <w:rPr>
          <w:rFonts w:ascii="Times New Roman" w:hAnsi="Times New Roman"/>
          <w:sz w:val="28"/>
          <w:szCs w:val="28"/>
        </w:rPr>
        <w:t>Кижингинском</w:t>
      </w:r>
      <w:proofErr w:type="spellEnd"/>
      <w:r w:rsidRPr="006D62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62B7">
        <w:rPr>
          <w:rFonts w:ascii="Times New Roman" w:hAnsi="Times New Roman"/>
          <w:sz w:val="28"/>
          <w:szCs w:val="28"/>
        </w:rPr>
        <w:t>сортоучастке</w:t>
      </w:r>
      <w:proofErr w:type="spellEnd"/>
      <w:r w:rsidRPr="006D62B7">
        <w:rPr>
          <w:rFonts w:ascii="Times New Roman" w:hAnsi="Times New Roman"/>
          <w:sz w:val="28"/>
          <w:szCs w:val="28"/>
        </w:rPr>
        <w:t xml:space="preserve"> урожайность за 1993-1997 гг. составила 28,8 ц/га - на уровне стандарта, на </w:t>
      </w:r>
      <w:proofErr w:type="spellStart"/>
      <w:r w:rsidRPr="006D62B7">
        <w:rPr>
          <w:rFonts w:ascii="Times New Roman" w:hAnsi="Times New Roman"/>
          <w:sz w:val="28"/>
          <w:szCs w:val="28"/>
        </w:rPr>
        <w:t>Бичурском</w:t>
      </w:r>
      <w:proofErr w:type="spellEnd"/>
      <w:r w:rsidRPr="006D62B7">
        <w:rPr>
          <w:rFonts w:ascii="Times New Roman" w:hAnsi="Times New Roman"/>
          <w:sz w:val="28"/>
          <w:szCs w:val="28"/>
        </w:rPr>
        <w:t xml:space="preserve"> за 3 года испытаний (1995-1997 гг.) - 25,7 ц/га, т.е. на 2,6 ц/га выше стандарта.</w:t>
      </w:r>
    </w:p>
    <w:p w:rsidR="00095377" w:rsidRPr="006D62B7" w:rsidRDefault="00095377" w:rsidP="006D62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2B7">
        <w:rPr>
          <w:rFonts w:ascii="Times New Roman" w:hAnsi="Times New Roman"/>
          <w:sz w:val="28"/>
          <w:szCs w:val="28"/>
        </w:rPr>
        <w:t>Сорт среднеспелый (вегетационный период - 83-102 дня), созревает на 2-3 дня раньше стандарта Селенга.</w:t>
      </w:r>
    </w:p>
    <w:p w:rsidR="00095377" w:rsidRPr="006D62B7" w:rsidRDefault="00095377" w:rsidP="006D62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D62B7">
        <w:rPr>
          <w:rFonts w:ascii="Times New Roman" w:hAnsi="Times New Roman"/>
          <w:sz w:val="28"/>
          <w:szCs w:val="28"/>
        </w:rPr>
        <w:t>Засухоустойчив</w:t>
      </w:r>
      <w:proofErr w:type="gramEnd"/>
      <w:r w:rsidRPr="006D62B7">
        <w:rPr>
          <w:rFonts w:ascii="Times New Roman" w:hAnsi="Times New Roman"/>
          <w:sz w:val="28"/>
          <w:szCs w:val="28"/>
        </w:rPr>
        <w:t>, устойчив к поражению пыльной головней, не осыпается при перестое.</w:t>
      </w:r>
    </w:p>
    <w:p w:rsidR="00095377" w:rsidRPr="006D62B7" w:rsidRDefault="00095377" w:rsidP="006D62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2B7">
        <w:rPr>
          <w:rFonts w:ascii="Times New Roman" w:hAnsi="Times New Roman"/>
          <w:sz w:val="28"/>
          <w:szCs w:val="28"/>
        </w:rPr>
        <w:t xml:space="preserve">Технологические свойства зерна высокие. Сорт включен в список </w:t>
      </w:r>
      <w:proofErr w:type="gramStart"/>
      <w:r w:rsidRPr="006D62B7">
        <w:rPr>
          <w:rFonts w:ascii="Times New Roman" w:hAnsi="Times New Roman"/>
          <w:sz w:val="28"/>
          <w:szCs w:val="28"/>
        </w:rPr>
        <w:t>сильных</w:t>
      </w:r>
      <w:proofErr w:type="gramEnd"/>
      <w:r w:rsidRPr="006D62B7">
        <w:rPr>
          <w:rFonts w:ascii="Times New Roman" w:hAnsi="Times New Roman"/>
          <w:sz w:val="28"/>
          <w:szCs w:val="28"/>
        </w:rPr>
        <w:t xml:space="preserve"> пшениц.</w:t>
      </w:r>
    </w:p>
    <w:p w:rsidR="00095377" w:rsidRPr="006D62B7" w:rsidRDefault="00095377" w:rsidP="006D62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2B7">
        <w:rPr>
          <w:rFonts w:ascii="Times New Roman" w:hAnsi="Times New Roman"/>
          <w:sz w:val="28"/>
          <w:szCs w:val="28"/>
        </w:rPr>
        <w:t>Послеуборочное дозревание семян проходит медленно, что способствует устойчивости к прорастанию зерна на корню и в валках.</w:t>
      </w:r>
    </w:p>
    <w:p w:rsidR="006D62B7" w:rsidRPr="006D62B7" w:rsidRDefault="006D62B7" w:rsidP="006D62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62B7" w:rsidRPr="006D62B7" w:rsidRDefault="006D62B7" w:rsidP="006D62B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D62B7">
        <w:rPr>
          <w:rFonts w:ascii="Times New Roman" w:hAnsi="Times New Roman"/>
          <w:b/>
          <w:sz w:val="28"/>
          <w:szCs w:val="28"/>
        </w:rPr>
        <w:t xml:space="preserve">Овес яровой </w:t>
      </w:r>
      <w:proofErr w:type="spellStart"/>
      <w:r w:rsidRPr="006D62B7">
        <w:rPr>
          <w:rFonts w:ascii="Times New Roman" w:hAnsi="Times New Roman"/>
          <w:b/>
          <w:sz w:val="28"/>
          <w:szCs w:val="28"/>
        </w:rPr>
        <w:t>Егорыч</w:t>
      </w:r>
      <w:proofErr w:type="spellEnd"/>
    </w:p>
    <w:p w:rsidR="006D62B7" w:rsidRDefault="006D62B7" w:rsidP="006D62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2B7">
        <w:rPr>
          <w:rFonts w:ascii="Times New Roman" w:hAnsi="Times New Roman"/>
          <w:sz w:val="28"/>
          <w:szCs w:val="28"/>
        </w:rPr>
        <w:lastRenderedPageBreak/>
        <w:t xml:space="preserve">Родословная: Овен х Ровесник. Разновидность </w:t>
      </w:r>
      <w:proofErr w:type="spellStart"/>
      <w:r w:rsidRPr="006D62B7">
        <w:rPr>
          <w:rFonts w:ascii="Times New Roman" w:hAnsi="Times New Roman"/>
          <w:sz w:val="28"/>
          <w:szCs w:val="28"/>
        </w:rPr>
        <w:t>обтузата</w:t>
      </w:r>
      <w:proofErr w:type="spellEnd"/>
      <w:r w:rsidRPr="006D62B7">
        <w:rPr>
          <w:rFonts w:ascii="Times New Roman" w:hAnsi="Times New Roman"/>
          <w:sz w:val="28"/>
          <w:szCs w:val="28"/>
        </w:rPr>
        <w:t xml:space="preserve">. Куст прямостоячий. </w:t>
      </w:r>
      <w:proofErr w:type="spellStart"/>
      <w:r w:rsidRPr="006D62B7">
        <w:rPr>
          <w:rFonts w:ascii="Times New Roman" w:hAnsi="Times New Roman"/>
          <w:sz w:val="28"/>
          <w:szCs w:val="28"/>
        </w:rPr>
        <w:t>Опушение</w:t>
      </w:r>
      <w:proofErr w:type="spellEnd"/>
      <w:r w:rsidRPr="006D62B7">
        <w:rPr>
          <w:rFonts w:ascii="Times New Roman" w:hAnsi="Times New Roman"/>
          <w:sz w:val="28"/>
          <w:szCs w:val="28"/>
        </w:rPr>
        <w:t xml:space="preserve"> листовых влагалищ </w:t>
      </w:r>
      <w:proofErr w:type="gramStart"/>
      <w:r w:rsidRPr="006D62B7">
        <w:rPr>
          <w:rFonts w:ascii="Times New Roman" w:hAnsi="Times New Roman"/>
          <w:sz w:val="28"/>
          <w:szCs w:val="28"/>
        </w:rPr>
        <w:t>слабое</w:t>
      </w:r>
      <w:proofErr w:type="gramEnd"/>
      <w:r w:rsidRPr="006D62B7">
        <w:rPr>
          <w:rFonts w:ascii="Times New Roman" w:hAnsi="Times New Roman"/>
          <w:sz w:val="28"/>
          <w:szCs w:val="28"/>
        </w:rPr>
        <w:t xml:space="preserve">, края листьев и верхний стеблевой узел без </w:t>
      </w:r>
      <w:proofErr w:type="spellStart"/>
      <w:r w:rsidRPr="006D62B7">
        <w:rPr>
          <w:rFonts w:ascii="Times New Roman" w:hAnsi="Times New Roman"/>
          <w:sz w:val="28"/>
          <w:szCs w:val="28"/>
        </w:rPr>
        <w:t>опушения</w:t>
      </w:r>
      <w:proofErr w:type="spellEnd"/>
      <w:r w:rsidRPr="006D62B7">
        <w:rPr>
          <w:rFonts w:ascii="Times New Roman" w:hAnsi="Times New Roman"/>
          <w:sz w:val="28"/>
          <w:szCs w:val="28"/>
        </w:rPr>
        <w:t xml:space="preserve">. Растение среднерослое. Метелка односторонняя, расположение ветвей приподнятое. Колоски пониклые. Колосковая чешуя средней длины, со слабым восковым налетом. Нижняя цветковая чешуя белая, средней длины, со слабым - средним восковым налетом. Остистость слабая - средняя. У первой зерновки </w:t>
      </w:r>
      <w:proofErr w:type="spellStart"/>
      <w:r w:rsidRPr="006D62B7">
        <w:rPr>
          <w:rFonts w:ascii="Times New Roman" w:hAnsi="Times New Roman"/>
          <w:sz w:val="28"/>
          <w:szCs w:val="28"/>
        </w:rPr>
        <w:t>опушение</w:t>
      </w:r>
      <w:proofErr w:type="spellEnd"/>
      <w:r w:rsidRPr="006D62B7">
        <w:rPr>
          <w:rFonts w:ascii="Times New Roman" w:hAnsi="Times New Roman"/>
          <w:sz w:val="28"/>
          <w:szCs w:val="28"/>
        </w:rPr>
        <w:t xml:space="preserve"> основания отсутствует или очень </w:t>
      </w:r>
      <w:proofErr w:type="gramStart"/>
      <w:r w:rsidRPr="006D62B7">
        <w:rPr>
          <w:rFonts w:ascii="Times New Roman" w:hAnsi="Times New Roman"/>
          <w:sz w:val="28"/>
          <w:szCs w:val="28"/>
        </w:rPr>
        <w:t>слабое</w:t>
      </w:r>
      <w:proofErr w:type="gramEnd"/>
      <w:r w:rsidRPr="006D62B7">
        <w:rPr>
          <w:rFonts w:ascii="Times New Roman" w:hAnsi="Times New Roman"/>
          <w:sz w:val="28"/>
          <w:szCs w:val="28"/>
        </w:rPr>
        <w:t xml:space="preserve">. Зерновка крупная. Масса 1000 зерен 36-46 г. Средняя урожайность в регионе - 27,7 ц/га. В Иркутской области прибавка к стандарту Овен составила 1,8 ц/га при средней урожайности 30,5 ц/га. Максимальная урожайность 74,3 ц/га получена в 2009 г. в Забайкальском крае. Среднеспелый, вегетационный период 75-91 день, созревает на 2-3 дня позднее сорта Овен. Устойчивость к полеганию на уровне стандартных сортов. </w:t>
      </w:r>
      <w:proofErr w:type="spellStart"/>
      <w:r w:rsidRPr="006D62B7">
        <w:rPr>
          <w:rFonts w:ascii="Times New Roman" w:hAnsi="Times New Roman"/>
          <w:sz w:val="28"/>
          <w:szCs w:val="28"/>
        </w:rPr>
        <w:t>Среднезасухоустойчив</w:t>
      </w:r>
      <w:proofErr w:type="spellEnd"/>
      <w:r w:rsidRPr="006D62B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6D62B7">
        <w:rPr>
          <w:rFonts w:ascii="Times New Roman" w:hAnsi="Times New Roman"/>
          <w:sz w:val="28"/>
          <w:szCs w:val="28"/>
        </w:rPr>
        <w:t>Ценный</w:t>
      </w:r>
      <w:proofErr w:type="gramEnd"/>
      <w:r w:rsidRPr="006D62B7">
        <w:rPr>
          <w:rFonts w:ascii="Times New Roman" w:hAnsi="Times New Roman"/>
          <w:sz w:val="28"/>
          <w:szCs w:val="28"/>
        </w:rPr>
        <w:t xml:space="preserve"> по качеству. Содержание белка 8,5-14,1%. Натура зерна 440-530 г/л. Умеренно восприимчив к твердой головне; восприимчив к пыльной головне и корончатой ржавчине.</w:t>
      </w:r>
    </w:p>
    <w:p w:rsidR="006D62B7" w:rsidRDefault="006D62B7" w:rsidP="006D62B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D62B7">
        <w:rPr>
          <w:rFonts w:ascii="Times New Roman" w:hAnsi="Times New Roman"/>
          <w:b/>
          <w:sz w:val="28"/>
          <w:szCs w:val="28"/>
        </w:rPr>
        <w:t xml:space="preserve">ячмень </w:t>
      </w:r>
      <w:proofErr w:type="spellStart"/>
      <w:r w:rsidRPr="006D62B7">
        <w:rPr>
          <w:rFonts w:ascii="Times New Roman" w:hAnsi="Times New Roman"/>
          <w:b/>
          <w:sz w:val="28"/>
          <w:szCs w:val="28"/>
        </w:rPr>
        <w:t>Ача</w:t>
      </w:r>
      <w:proofErr w:type="spellEnd"/>
    </w:p>
    <w:p w:rsidR="006D62B7" w:rsidRPr="006D62B7" w:rsidRDefault="006D62B7" w:rsidP="006D62B7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D62B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Разновидность </w:t>
      </w:r>
      <w:proofErr w:type="spellStart"/>
      <w:r w:rsidRPr="006D62B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нутанс</w:t>
      </w:r>
      <w:proofErr w:type="spellEnd"/>
      <w:r w:rsidRPr="006D62B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. Куст прямостоячий. Влагалища нижних листьев без </w:t>
      </w:r>
      <w:proofErr w:type="spellStart"/>
      <w:r w:rsidRPr="006D62B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опушения</w:t>
      </w:r>
      <w:proofErr w:type="spellEnd"/>
      <w:r w:rsidRPr="006D62B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6D62B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Антоциановая</w:t>
      </w:r>
      <w:proofErr w:type="spellEnd"/>
      <w:r w:rsidRPr="006D62B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окраска ушек </w:t>
      </w:r>
      <w:proofErr w:type="spellStart"/>
      <w:r w:rsidRPr="006D62B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флагового</w:t>
      </w:r>
      <w:proofErr w:type="spellEnd"/>
      <w:r w:rsidRPr="006D62B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листа отсутствует, восковой налет на влагалище сильный. Растение среднерослое. Колос </w:t>
      </w:r>
      <w:proofErr w:type="spellStart"/>
      <w:r w:rsidRPr="006D62B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полупрямостоячий</w:t>
      </w:r>
      <w:proofErr w:type="spellEnd"/>
      <w:r w:rsidRPr="006D62B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цилиндрический, рыхлый, со слабым восковым налетом. Ости длиннее колоса, зазубренные, кончики без </w:t>
      </w:r>
      <w:proofErr w:type="spellStart"/>
      <w:r w:rsidRPr="006D62B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антоциановой</w:t>
      </w:r>
      <w:proofErr w:type="spellEnd"/>
      <w:r w:rsidRPr="006D62B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окраски. Первый сегмент колосового стержня короткий со средним изгибом, без горбинки. Стерильный </w:t>
      </w:r>
      <w:proofErr w:type="gramStart"/>
      <w:r w:rsidRPr="006D62B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колосок</w:t>
      </w:r>
      <w:proofErr w:type="gramEnd"/>
      <w:r w:rsidRPr="006D62B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отклоненный с округлым кончиком и </w:t>
      </w:r>
      <w:proofErr w:type="spellStart"/>
      <w:r w:rsidRPr="006D62B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среднедлинной</w:t>
      </w:r>
      <w:proofErr w:type="spellEnd"/>
      <w:r w:rsidRPr="006D62B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нижней цветковой чешуей. Колосковая чешуя с остью среднего колоска по длине короче зерновки. Зазубренность внутренних боковых нервов наружной цветковой чешуи отсутствует. Зерновка с неопушенной бороздкой. Масса 1000 зерен 34-56 г. Урожайность в зависимости от погодных условий и зон выращивания в Западно-Сибирском </w:t>
      </w:r>
      <w:r w:rsidRPr="006D62B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регионе варьирует в пределах 10,3-47,0 ц/га, в Восточно-Сибирском - 8,7-53,5 ц/га и Дальневосточном - 15,9-26,9 ц/га. Прибавка к стандарту Одесский 115 в Красноярском крае колеблется от 2,3 до 13,8 ц/га. Максимальная урожайность 67,7 ц/га получена в Кемеровской области в 1995 г. Среднеспелый. Вегетационный период 70-85 дней. Устойчивость к полеганию высокая. Засухоустойчивость средняя. </w:t>
      </w:r>
      <w:proofErr w:type="gramStart"/>
      <w:r w:rsidRPr="006D62B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Включен</w:t>
      </w:r>
      <w:proofErr w:type="gramEnd"/>
      <w:r w:rsidRPr="006D62B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в списки пивоваренных и ценных по качеству сортов. </w:t>
      </w:r>
      <w:proofErr w:type="gramStart"/>
      <w:r w:rsidRPr="006D62B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Среднеустойчив</w:t>
      </w:r>
      <w:proofErr w:type="gramEnd"/>
      <w:r w:rsidRPr="006D62B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к твердой головне; восприимчив к </w:t>
      </w:r>
      <w:proofErr w:type="spellStart"/>
      <w:r w:rsidRPr="006D62B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гельминтоспориозным</w:t>
      </w:r>
      <w:proofErr w:type="spellEnd"/>
      <w:r w:rsidRPr="006D62B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пятнистостям и стеблевой ржавчине; </w:t>
      </w:r>
      <w:proofErr w:type="spellStart"/>
      <w:r w:rsidRPr="006D62B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сильновосприимчив</w:t>
      </w:r>
      <w:proofErr w:type="spellEnd"/>
      <w:r w:rsidRPr="006D62B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к пыльной головне. Требуется обязательное протравливание семян. </w:t>
      </w:r>
    </w:p>
    <w:p w:rsidR="00095377" w:rsidRDefault="00095377">
      <w:pPr>
        <w:rPr>
          <w:rFonts w:ascii="Times New Roman" w:hAnsi="Times New Roman"/>
          <w:sz w:val="28"/>
          <w:szCs w:val="28"/>
        </w:rPr>
      </w:pPr>
    </w:p>
    <w:p w:rsidR="006D62B7" w:rsidRPr="006D62B7" w:rsidRDefault="006D62B7">
      <w:pPr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Рожь озимая </w:t>
      </w:r>
      <w:proofErr w:type="spellStart"/>
      <w:r w:rsidRPr="006D62B7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Житкинская</w:t>
      </w:r>
      <w:proofErr w:type="spellEnd"/>
      <w:r w:rsidRPr="006D62B7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 Местная </w:t>
      </w:r>
    </w:p>
    <w:p w:rsidR="006D62B7" w:rsidRDefault="006D62B7" w:rsidP="006D62B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D62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Озимая рожь. Местный сорт с. </w:t>
      </w:r>
      <w:proofErr w:type="spellStart"/>
      <w:r w:rsidRPr="006D62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Житка</w:t>
      </w:r>
      <w:proofErr w:type="spellEnd"/>
      <w:r w:rsidRPr="006D62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D62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Болейского</w:t>
      </w:r>
      <w:proofErr w:type="spellEnd"/>
      <w:r w:rsidRPr="006D62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района Читинской области. В государственном сортоиспытании с 1934/35 г. Районирован в 1938 г. Разновидность </w:t>
      </w:r>
      <w:proofErr w:type="spellStart"/>
      <w:r w:rsidRPr="006D62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вульгаре</w:t>
      </w:r>
      <w:proofErr w:type="spellEnd"/>
      <w:r w:rsidRPr="006D62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Колос призматической формы, с квадратным поперечным сечением, средней длины, реже длинный, узкий, средней плотности. Ости </w:t>
      </w:r>
      <w:proofErr w:type="spellStart"/>
      <w:r w:rsidRPr="006D62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полурасходящиеся</w:t>
      </w:r>
      <w:proofErr w:type="spellEnd"/>
      <w:r w:rsidRPr="006D62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нежные, тонкие, пластичные, со слабо выраженной зазубренностью, средней длины. Колосковые чешуи ланцетные. Наружная цветочная чешуя узкая, прямая, с мелкими частыми ресничками по килю. Внутренняя цветочная чешуя рвущаяся, чаще с ресничками по </w:t>
      </w:r>
      <w:proofErr w:type="spellStart"/>
      <w:r w:rsidRPr="006D62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наружнему</w:t>
      </w:r>
      <w:proofErr w:type="spellEnd"/>
      <w:r w:rsidRPr="006D62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килю. Зерно полуоткрытое, реже открытое, довольно крепко держится в цветочных чешуях. Осыпается средне, зеленое и </w:t>
      </w:r>
      <w:proofErr w:type="spellStart"/>
      <w:r w:rsidRPr="006D62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темнозеленое</w:t>
      </w:r>
      <w:proofErr w:type="spellEnd"/>
      <w:r w:rsidRPr="006D62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(с примесью желтых зерен), узкое, удлиненное (игольчатое), весьма мелкое. Вес 1000 зерен низкий. Консистенция </w:t>
      </w:r>
      <w:proofErr w:type="spellStart"/>
      <w:r w:rsidRPr="006D62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полустекловидная</w:t>
      </w:r>
      <w:proofErr w:type="spellEnd"/>
      <w:r w:rsidRPr="006D62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Окраска фенолом светлая. Стебель под колосом часто неопушенный. Солома средней высоты, тонкая, недостаточно прочная. Кустистость низкая. Листья узкие, окраска от светл</w:t>
      </w:r>
      <w:proofErr w:type="gramStart"/>
      <w:r w:rsidRPr="006D62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о-</w:t>
      </w:r>
      <w:proofErr w:type="gramEnd"/>
      <w:r w:rsidRPr="006D62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 </w:t>
      </w:r>
      <w:proofErr w:type="spellStart"/>
      <w:r w:rsidRPr="006D62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темнозеленой</w:t>
      </w:r>
      <w:proofErr w:type="spellEnd"/>
      <w:r w:rsidRPr="006D62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Форма куста </w:t>
      </w:r>
      <w:proofErr w:type="spellStart"/>
      <w:r w:rsidRPr="006D62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полулежачая</w:t>
      </w:r>
      <w:proofErr w:type="spellEnd"/>
      <w:r w:rsidRPr="006D62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лежачая. Всходы в фазе колеоптиле мелкие (тонкие), фиолетовые - слабой или средней интенсивности. Сорт скороспелый. Зимостойкость и </w:t>
      </w:r>
      <w:proofErr w:type="spellStart"/>
      <w:r w:rsidRPr="006D62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мороустойчивость</w:t>
      </w:r>
      <w:proofErr w:type="spellEnd"/>
      <w:r w:rsidRPr="006D62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6D62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высокие</w:t>
      </w:r>
      <w:proofErr w:type="gramEnd"/>
      <w:r w:rsidRPr="006D62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Самый морозостойкий из существующих сортов ржи в </w:t>
      </w:r>
      <w:proofErr w:type="spellStart"/>
      <w:r w:rsidRPr="006D62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России</w:t>
      </w:r>
      <w:proofErr w:type="gramStart"/>
      <w:r w:rsidRPr="006D62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.З</w:t>
      </w:r>
      <w:proofErr w:type="gramEnd"/>
      <w:r w:rsidRPr="006D62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асухоустойчивость</w:t>
      </w:r>
      <w:proofErr w:type="spellEnd"/>
      <w:r w:rsidRPr="006D62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высокая. Поражаемость болезнями: бурой ржавчиной и стеблевой ржавчиной ниже средней. Больше других сортов поражается спорыньей. Сорт урожайный.</w:t>
      </w:r>
    </w:p>
    <w:p w:rsidR="006D62B7" w:rsidRDefault="006D62B7" w:rsidP="006D62B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D62B7" w:rsidRDefault="006D62B7" w:rsidP="006D62B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D62B7">
        <w:rPr>
          <w:rFonts w:ascii="Times New Roman" w:hAnsi="Times New Roman"/>
          <w:b/>
          <w:sz w:val="28"/>
          <w:szCs w:val="28"/>
        </w:rPr>
        <w:t xml:space="preserve">яровая рожь </w:t>
      </w:r>
      <w:proofErr w:type="spellStart"/>
      <w:r w:rsidRPr="006D62B7">
        <w:rPr>
          <w:rFonts w:ascii="Times New Roman" w:hAnsi="Times New Roman"/>
          <w:b/>
          <w:sz w:val="28"/>
          <w:szCs w:val="28"/>
        </w:rPr>
        <w:t>Онохойская</w:t>
      </w:r>
      <w:proofErr w:type="spellEnd"/>
      <w:r w:rsidRPr="006D62B7">
        <w:rPr>
          <w:rFonts w:ascii="Times New Roman" w:hAnsi="Times New Roman"/>
          <w:b/>
          <w:sz w:val="28"/>
          <w:szCs w:val="28"/>
        </w:rPr>
        <w:t xml:space="preserve"> 6</w:t>
      </w:r>
    </w:p>
    <w:p w:rsidR="006D62B7" w:rsidRPr="006D62B7" w:rsidRDefault="006D62B7" w:rsidP="006D62B7">
      <w:pPr>
        <w:pStyle w:val="a3"/>
        <w:shd w:val="clear" w:color="auto" w:fill="FFFFFF"/>
        <w:spacing w:before="0" w:beforeAutospacing="0" w:after="0" w:afterAutospacing="0" w:line="360" w:lineRule="auto"/>
        <w:ind w:firstLine="369"/>
        <w:jc w:val="both"/>
        <w:rPr>
          <w:color w:val="000000" w:themeColor="text1"/>
          <w:sz w:val="28"/>
          <w:szCs w:val="28"/>
        </w:rPr>
      </w:pPr>
      <w:r w:rsidRPr="006D62B7">
        <w:rPr>
          <w:color w:val="000000" w:themeColor="text1"/>
          <w:sz w:val="28"/>
          <w:szCs w:val="28"/>
        </w:rPr>
        <w:t>Р</w:t>
      </w:r>
      <w:r w:rsidRPr="006D62B7">
        <w:rPr>
          <w:color w:val="000000" w:themeColor="text1"/>
          <w:sz w:val="28"/>
          <w:szCs w:val="28"/>
        </w:rPr>
        <w:t xml:space="preserve">азновидность </w:t>
      </w:r>
      <w:proofErr w:type="spellStart"/>
      <w:r w:rsidRPr="006D62B7">
        <w:rPr>
          <w:color w:val="000000" w:themeColor="text1"/>
          <w:sz w:val="28"/>
          <w:szCs w:val="28"/>
        </w:rPr>
        <w:t>vulgare</w:t>
      </w:r>
      <w:proofErr w:type="spellEnd"/>
      <w:r w:rsidRPr="006D62B7">
        <w:rPr>
          <w:color w:val="000000" w:themeColor="text1"/>
          <w:sz w:val="28"/>
          <w:szCs w:val="28"/>
        </w:rPr>
        <w:t xml:space="preserve">. Сорт среднеспелый, вегетационный период — 76-100 дней. Колос призматический, длинный и средней длины, узкий, средней плотности. Ости средней длины, при созревании иногда обламываются. Зерно полуоткрытое и открытое, удлиненное, в цветковых чешуях держится относительно крепко, осыпается незначительно, серо-зеленое с примесью </w:t>
      </w:r>
      <w:proofErr w:type="gramStart"/>
      <w:r w:rsidRPr="006D62B7">
        <w:rPr>
          <w:color w:val="000000" w:themeColor="text1"/>
          <w:sz w:val="28"/>
          <w:szCs w:val="28"/>
        </w:rPr>
        <w:t>желтого</w:t>
      </w:r>
      <w:proofErr w:type="gramEnd"/>
      <w:r w:rsidRPr="006D62B7">
        <w:rPr>
          <w:color w:val="000000" w:themeColor="text1"/>
          <w:sz w:val="28"/>
          <w:szCs w:val="28"/>
        </w:rPr>
        <w:t>, с мелкоморщинистой поверхностью.</w:t>
      </w:r>
    </w:p>
    <w:p w:rsidR="006D62B7" w:rsidRPr="006D62B7" w:rsidRDefault="006D62B7" w:rsidP="006D62B7">
      <w:pPr>
        <w:pStyle w:val="a3"/>
        <w:shd w:val="clear" w:color="auto" w:fill="FFFFFF"/>
        <w:spacing w:before="0" w:beforeAutospacing="0" w:after="0" w:afterAutospacing="0" w:line="360" w:lineRule="auto"/>
        <w:ind w:firstLine="369"/>
        <w:jc w:val="both"/>
        <w:rPr>
          <w:color w:val="000000" w:themeColor="text1"/>
          <w:sz w:val="28"/>
          <w:szCs w:val="28"/>
        </w:rPr>
      </w:pPr>
      <w:r w:rsidRPr="006D62B7">
        <w:rPr>
          <w:color w:val="000000" w:themeColor="text1"/>
          <w:sz w:val="28"/>
          <w:szCs w:val="28"/>
        </w:rPr>
        <w:t>Масса 1000 зерен - 24-30 грамм. Мукомольно-хлебопекарные качества хорошие.</w:t>
      </w:r>
    </w:p>
    <w:p w:rsidR="006D62B7" w:rsidRPr="006D62B7" w:rsidRDefault="006D62B7" w:rsidP="006D62B7">
      <w:pPr>
        <w:pStyle w:val="a3"/>
        <w:shd w:val="clear" w:color="auto" w:fill="FFFFFF"/>
        <w:spacing w:before="0" w:beforeAutospacing="0" w:after="0" w:afterAutospacing="0" w:line="360" w:lineRule="auto"/>
        <w:ind w:firstLine="369"/>
        <w:jc w:val="both"/>
        <w:rPr>
          <w:color w:val="000000" w:themeColor="text1"/>
          <w:sz w:val="28"/>
          <w:szCs w:val="28"/>
        </w:rPr>
      </w:pPr>
      <w:r w:rsidRPr="006D62B7">
        <w:rPr>
          <w:color w:val="000000" w:themeColor="text1"/>
          <w:sz w:val="28"/>
          <w:szCs w:val="28"/>
        </w:rPr>
        <w:t xml:space="preserve">Урожайность яровой ржи </w:t>
      </w:r>
      <w:proofErr w:type="spellStart"/>
      <w:r w:rsidRPr="006D62B7">
        <w:rPr>
          <w:color w:val="000000" w:themeColor="text1"/>
          <w:sz w:val="28"/>
          <w:szCs w:val="28"/>
        </w:rPr>
        <w:t>Онохойская</w:t>
      </w:r>
      <w:proofErr w:type="spellEnd"/>
      <w:r w:rsidRPr="006D62B7">
        <w:rPr>
          <w:color w:val="000000" w:themeColor="text1"/>
          <w:sz w:val="28"/>
          <w:szCs w:val="28"/>
        </w:rPr>
        <w:t xml:space="preserve"> — 1,8-2,7 тонн с гектара.</w:t>
      </w:r>
    </w:p>
    <w:p w:rsidR="006D62B7" w:rsidRPr="006D62B7" w:rsidRDefault="006D62B7" w:rsidP="006D62B7">
      <w:pPr>
        <w:pStyle w:val="a3"/>
        <w:shd w:val="clear" w:color="auto" w:fill="FFFFFF"/>
        <w:spacing w:before="0" w:beforeAutospacing="0" w:after="0" w:afterAutospacing="0" w:line="360" w:lineRule="auto"/>
        <w:ind w:firstLine="369"/>
        <w:jc w:val="both"/>
        <w:rPr>
          <w:color w:val="000000" w:themeColor="text1"/>
          <w:sz w:val="28"/>
          <w:szCs w:val="28"/>
        </w:rPr>
      </w:pPr>
      <w:r w:rsidRPr="006D62B7">
        <w:rPr>
          <w:color w:val="000000" w:themeColor="text1"/>
          <w:sz w:val="28"/>
          <w:szCs w:val="28"/>
        </w:rPr>
        <w:t xml:space="preserve">Яровая рожь </w:t>
      </w:r>
      <w:proofErr w:type="spellStart"/>
      <w:r w:rsidRPr="006D62B7">
        <w:rPr>
          <w:color w:val="000000" w:themeColor="text1"/>
          <w:sz w:val="28"/>
          <w:szCs w:val="28"/>
        </w:rPr>
        <w:t>Онохойская</w:t>
      </w:r>
      <w:proofErr w:type="spellEnd"/>
      <w:r w:rsidRPr="006D62B7">
        <w:rPr>
          <w:color w:val="000000" w:themeColor="text1"/>
          <w:sz w:val="28"/>
          <w:szCs w:val="28"/>
        </w:rPr>
        <w:t xml:space="preserve"> хорошо переносит весенние заморозки, </w:t>
      </w:r>
      <w:proofErr w:type="spellStart"/>
      <w:r w:rsidRPr="006D62B7">
        <w:rPr>
          <w:color w:val="000000" w:themeColor="text1"/>
          <w:sz w:val="28"/>
          <w:szCs w:val="28"/>
        </w:rPr>
        <w:t>майско</w:t>
      </w:r>
      <w:proofErr w:type="spellEnd"/>
      <w:r w:rsidRPr="006D62B7">
        <w:rPr>
          <w:color w:val="000000" w:themeColor="text1"/>
          <w:sz w:val="28"/>
          <w:szCs w:val="28"/>
        </w:rPr>
        <w:t>-июньскую засуху.</w:t>
      </w:r>
    </w:p>
    <w:p w:rsidR="006D62B7" w:rsidRPr="006D62B7" w:rsidRDefault="006D62B7" w:rsidP="006D62B7">
      <w:pPr>
        <w:pStyle w:val="a3"/>
        <w:shd w:val="clear" w:color="auto" w:fill="FFFFFF"/>
        <w:spacing w:before="0" w:beforeAutospacing="0" w:after="0" w:afterAutospacing="0" w:line="360" w:lineRule="auto"/>
        <w:ind w:firstLine="369"/>
        <w:jc w:val="both"/>
        <w:rPr>
          <w:color w:val="111111"/>
          <w:sz w:val="28"/>
          <w:szCs w:val="28"/>
        </w:rPr>
      </w:pPr>
      <w:r w:rsidRPr="006D62B7">
        <w:rPr>
          <w:color w:val="000000" w:themeColor="text1"/>
          <w:sz w:val="28"/>
          <w:szCs w:val="28"/>
        </w:rPr>
        <w:t xml:space="preserve">Рожь </w:t>
      </w:r>
      <w:proofErr w:type="spellStart"/>
      <w:r w:rsidRPr="006D62B7">
        <w:rPr>
          <w:color w:val="000000" w:themeColor="text1"/>
          <w:sz w:val="28"/>
          <w:szCs w:val="28"/>
        </w:rPr>
        <w:t>Онохойская</w:t>
      </w:r>
      <w:proofErr w:type="spellEnd"/>
      <w:r w:rsidRPr="006D62B7">
        <w:rPr>
          <w:color w:val="000000" w:themeColor="text1"/>
          <w:sz w:val="28"/>
          <w:szCs w:val="28"/>
        </w:rPr>
        <w:t xml:space="preserve"> устойчива к болезням и вредителям. Благодаря дружному и относительно быстрому росту в начальный период вегетации, растения легко подавляют сорняки</w:t>
      </w:r>
      <w:r w:rsidRPr="006D62B7">
        <w:rPr>
          <w:color w:val="111111"/>
          <w:sz w:val="28"/>
          <w:szCs w:val="28"/>
        </w:rPr>
        <w:t>.</w:t>
      </w:r>
    </w:p>
    <w:p w:rsidR="006D62B7" w:rsidRDefault="006D62B7" w:rsidP="006D62B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D62B7" w:rsidRDefault="006D62B7" w:rsidP="006D62B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Тритикале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У</w:t>
      </w:r>
      <w:r w:rsidRPr="006D62B7">
        <w:rPr>
          <w:rFonts w:ascii="Times New Roman" w:hAnsi="Times New Roman"/>
          <w:b/>
          <w:sz w:val="28"/>
          <w:szCs w:val="28"/>
        </w:rPr>
        <w:t>кро</w:t>
      </w:r>
      <w:proofErr w:type="spellEnd"/>
    </w:p>
    <w:p w:rsidR="006D62B7" w:rsidRPr="006D62B7" w:rsidRDefault="006D62B7" w:rsidP="006D62B7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D62B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Сорт </w:t>
      </w:r>
      <w:proofErr w:type="spellStart"/>
      <w:r w:rsidRPr="006D62B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гексаплоидный</w:t>
      </w:r>
      <w:proofErr w:type="spellEnd"/>
      <w:r w:rsidRPr="006D62B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 разновидность – эритроспермум. Колос цилиндрический, белый, длинный (8,0-10,0 см), остистый, средней плотности. Зерно светло-коричневое, яйцевидной формы, хорошо выполненное. Масса 1000 зерен 40-44 г. Соломина средней высоты (80-100 см), устойчивая к полеганию, опушенная под колосом. Форма куста – прямостоячая.</w:t>
      </w:r>
      <w:r w:rsidRPr="006D62B7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6D62B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Сорт раннеспелый, продолжительность вегетационного периода 74-83 дня. Обладает повышенной засухоустойчивостью, высокой устойчивостью к основным грибным болезням. Высокоустойчив к осыпанию зерна на корню.</w:t>
      </w:r>
      <w:r w:rsidRPr="006D62B7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6D62B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Урожайность за годы изучения в конкурсном сортоиспытании составила 3,31 т/га. Максимальная урожайность отмечена в Орловской области – 4,83 т/га. Основное достоинство сорта. Зерно содержит 14-15% белка. Хлебопекарная оценка 3,7 балла. Указанный сорт рекомендуется возделывать в дополнение к посевам ячменя и яровой пшеницы. По биологии цветения </w:t>
      </w:r>
      <w:proofErr w:type="gramStart"/>
      <w:r w:rsidRPr="006D62B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яровая</w:t>
      </w:r>
      <w:proofErr w:type="gramEnd"/>
      <w:r w:rsidRPr="006D62B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тритикале относится к самоопылителям. Не расщепляется на пшеницу и рожь, не требует пространственной изоляции от других культур и сортов. Сорт УКРО с 2000 года включен в Государственный реестр по Средне-волжскому и </w:t>
      </w:r>
      <w:proofErr w:type="gramStart"/>
      <w:r w:rsidRPr="006D62B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Центрально-Черноземному</w:t>
      </w:r>
      <w:proofErr w:type="gramEnd"/>
      <w:r w:rsidRPr="006D62B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регионам.</w:t>
      </w:r>
    </w:p>
    <w:sectPr w:rsidR="006D62B7" w:rsidRPr="006D6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23B"/>
    <w:rsid w:val="00095377"/>
    <w:rsid w:val="006D62B7"/>
    <w:rsid w:val="00AF0C8D"/>
    <w:rsid w:val="00C3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377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D62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62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62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62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377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D62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62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62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62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1061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Ростелеком</Company>
  <LinksUpToDate>false</LinksUpToDate>
  <CharactersWithSpaces>7100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2020-11-12T11:16:00Z</dcterms:created>
  <dcterms:modified xsi:type="dcterms:W3CDTF">2020-11-12T11:42:00Z</dcterms:modified>
</cp:coreProperties>
</file>