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B5" w:rsidRDefault="00FE16B5" w:rsidP="00FE16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16B5">
        <w:rPr>
          <w:rStyle w:val="normaltextrun"/>
          <w:b/>
          <w:sz w:val="28"/>
          <w:szCs w:val="28"/>
        </w:rPr>
        <w:t>Задание к практической работе №11</w:t>
      </w:r>
      <w:r>
        <w:rPr>
          <w:rStyle w:val="normaltextrun"/>
          <w:sz w:val="28"/>
          <w:szCs w:val="28"/>
        </w:rPr>
        <w:t>. Расчет нормы высева при сортоиспытании, техника посева в селекционных питомниках. Анализ структ</w:t>
      </w:r>
      <w:r>
        <w:rPr>
          <w:rStyle w:val="normaltextrun"/>
          <w:sz w:val="28"/>
          <w:szCs w:val="28"/>
        </w:rPr>
        <w:t>уры урожая тритикале, ржи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FE16B5" w:rsidRDefault="00FE16B5" w:rsidP="00FE16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Проработать материал техника посева в селекционных питомниках. Расчет нормы высева зерновы</w:t>
      </w:r>
      <w:r>
        <w:rPr>
          <w:rStyle w:val="normaltextrun"/>
          <w:sz w:val="28"/>
          <w:szCs w:val="28"/>
        </w:rPr>
        <w:t>х культур (</w:t>
      </w:r>
      <w:r>
        <w:rPr>
          <w:rStyle w:val="normaltextrun"/>
          <w:sz w:val="28"/>
          <w:szCs w:val="28"/>
        </w:rPr>
        <w:t>тритикале, ржи) и структура урожая.</w:t>
      </w:r>
      <w:r>
        <w:rPr>
          <w:rStyle w:val="eop"/>
          <w:sz w:val="28"/>
          <w:szCs w:val="28"/>
        </w:rPr>
        <w:t> </w:t>
      </w:r>
    </w:p>
    <w:p w:rsidR="00FE16B5" w:rsidRDefault="00FE16B5" w:rsidP="00FE16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16B5" w:rsidRDefault="00FE16B5" w:rsidP="00FE16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Ответить на вопросы:</w:t>
      </w:r>
      <w:r>
        <w:rPr>
          <w:rStyle w:val="eop"/>
          <w:sz w:val="28"/>
          <w:szCs w:val="28"/>
        </w:rPr>
        <w:t> </w:t>
      </w:r>
    </w:p>
    <w:p w:rsidR="00FE16B5" w:rsidRDefault="00FE16B5" w:rsidP="00FE16B5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Какая норма высева должна быть в</w:t>
      </w:r>
      <w:r>
        <w:rPr>
          <w:rStyle w:val="normaltextrun"/>
          <w:sz w:val="28"/>
          <w:szCs w:val="28"/>
        </w:rPr>
        <w:t xml:space="preserve"> селекционных питомниках тритикале и ржи?</w:t>
      </w:r>
    </w:p>
    <w:p w:rsidR="00FE16B5" w:rsidRDefault="00FE16B5" w:rsidP="00FE16B5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 Описать структуру уро</w:t>
      </w:r>
      <w:r>
        <w:rPr>
          <w:rStyle w:val="normaltextrun"/>
          <w:sz w:val="28"/>
          <w:szCs w:val="28"/>
        </w:rPr>
        <w:t>жая тритикале и ржи</w:t>
      </w:r>
      <w:r>
        <w:rPr>
          <w:rStyle w:val="normaltextrun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C33857" w:rsidRDefault="00C33857" w:rsidP="00FE16B5">
      <w:pPr>
        <w:jc w:val="both"/>
      </w:pPr>
    </w:p>
    <w:p w:rsidR="00FE16B5" w:rsidRDefault="00FE16B5" w:rsidP="00FE16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FE16B5">
        <w:rPr>
          <w:rStyle w:val="normaltextrun"/>
          <w:b/>
          <w:sz w:val="28"/>
          <w:szCs w:val="28"/>
        </w:rPr>
        <w:t>З</w:t>
      </w:r>
      <w:r>
        <w:rPr>
          <w:rStyle w:val="normaltextrun"/>
          <w:b/>
          <w:sz w:val="28"/>
          <w:szCs w:val="28"/>
        </w:rPr>
        <w:t>адание к практической работе №12</w:t>
      </w:r>
      <w:r>
        <w:rPr>
          <w:rStyle w:val="normaltextrun"/>
          <w:sz w:val="28"/>
          <w:szCs w:val="28"/>
        </w:rPr>
        <w:t xml:space="preserve">. </w:t>
      </w:r>
      <w:r w:rsidRPr="00FE16B5">
        <w:rPr>
          <w:sz w:val="28"/>
          <w:szCs w:val="28"/>
          <w:lang w:eastAsia="ar-SA"/>
        </w:rPr>
        <w:t xml:space="preserve">Расчет нормы высева при сортоиспытании, техника посева в селекционных  питомниках. Анализ структуры урожая </w:t>
      </w:r>
      <w:r>
        <w:rPr>
          <w:sz w:val="28"/>
          <w:szCs w:val="28"/>
          <w:lang w:eastAsia="ar-SA"/>
        </w:rPr>
        <w:t>гороха и гречихи.</w:t>
      </w:r>
      <w:bookmarkStart w:id="0" w:name="_GoBack"/>
      <w:bookmarkEnd w:id="0"/>
    </w:p>
    <w:p w:rsidR="00FE16B5" w:rsidRDefault="00FE16B5" w:rsidP="00FE16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FE16B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Проработать материал техники</w:t>
      </w:r>
      <w:r>
        <w:rPr>
          <w:rStyle w:val="normaltextrun"/>
          <w:sz w:val="28"/>
          <w:szCs w:val="28"/>
        </w:rPr>
        <w:t xml:space="preserve"> посева в селекционных питомниках</w:t>
      </w:r>
      <w:r>
        <w:rPr>
          <w:rStyle w:val="normaltextrun"/>
          <w:sz w:val="28"/>
          <w:szCs w:val="28"/>
        </w:rPr>
        <w:t xml:space="preserve"> </w:t>
      </w:r>
      <w:r w:rsidRPr="00FE16B5">
        <w:rPr>
          <w:sz w:val="28"/>
          <w:szCs w:val="28"/>
          <w:lang w:eastAsia="ar-SA"/>
        </w:rPr>
        <w:t>гречихи, гороха.</w:t>
      </w:r>
    </w:p>
    <w:p w:rsidR="00FE16B5" w:rsidRDefault="00FE16B5" w:rsidP="00FE16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16B5" w:rsidRDefault="00FE16B5" w:rsidP="00FE16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Расчет нормы высева (</w:t>
      </w:r>
      <w:r>
        <w:rPr>
          <w:rStyle w:val="normaltextrun"/>
          <w:sz w:val="28"/>
          <w:szCs w:val="28"/>
        </w:rPr>
        <w:t>гречихи и гороха</w:t>
      </w:r>
      <w:r>
        <w:rPr>
          <w:rStyle w:val="normaltextrun"/>
          <w:sz w:val="28"/>
          <w:szCs w:val="28"/>
        </w:rPr>
        <w:t>) и структура урожая.</w:t>
      </w:r>
      <w:r>
        <w:rPr>
          <w:rStyle w:val="eop"/>
          <w:sz w:val="28"/>
          <w:szCs w:val="28"/>
        </w:rPr>
        <w:t> </w:t>
      </w:r>
    </w:p>
    <w:p w:rsidR="00FE16B5" w:rsidRDefault="00FE16B5" w:rsidP="00FE16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16B5" w:rsidRDefault="00FE16B5" w:rsidP="00FE16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Ответить на вопросы:</w:t>
      </w:r>
      <w:r>
        <w:rPr>
          <w:rStyle w:val="eop"/>
          <w:sz w:val="28"/>
          <w:szCs w:val="28"/>
        </w:rPr>
        <w:t> </w:t>
      </w:r>
    </w:p>
    <w:p w:rsidR="00FE16B5" w:rsidRDefault="00FE16B5" w:rsidP="00FE16B5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Какая норма высева должна быть в селекционных питомниках </w:t>
      </w:r>
      <w:r>
        <w:rPr>
          <w:rStyle w:val="normaltextrun"/>
          <w:sz w:val="28"/>
          <w:szCs w:val="28"/>
        </w:rPr>
        <w:t>у гороха и гречихи</w:t>
      </w:r>
      <w:r>
        <w:rPr>
          <w:rStyle w:val="normaltextrun"/>
          <w:sz w:val="28"/>
          <w:szCs w:val="28"/>
        </w:rPr>
        <w:t>?</w:t>
      </w:r>
    </w:p>
    <w:p w:rsidR="00FE16B5" w:rsidRDefault="00FE16B5" w:rsidP="00FE16B5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 Описать структуру уро</w:t>
      </w:r>
      <w:r>
        <w:rPr>
          <w:rStyle w:val="normaltextrun"/>
          <w:sz w:val="28"/>
          <w:szCs w:val="28"/>
        </w:rPr>
        <w:t>жая гороха и гречихи</w:t>
      </w:r>
      <w:r>
        <w:rPr>
          <w:rStyle w:val="normaltextrun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FE16B5" w:rsidRDefault="00FE16B5" w:rsidP="00FE16B5">
      <w:pPr>
        <w:jc w:val="both"/>
      </w:pPr>
    </w:p>
    <w:p w:rsidR="00FE16B5" w:rsidRDefault="00FE16B5"/>
    <w:tbl>
      <w:tblPr>
        <w:tblStyle w:val="a3"/>
        <w:tblpPr w:leftFromText="180" w:rightFromText="180" w:vertAnchor="text" w:horzAnchor="margin" w:tblpXSpec="center" w:tblpY="3751"/>
        <w:tblW w:w="0" w:type="auto"/>
        <w:tblLook w:val="04A0" w:firstRow="1" w:lastRow="0" w:firstColumn="1" w:lastColumn="0" w:noHBand="0" w:noVBand="1"/>
      </w:tblPr>
      <w:tblGrid>
        <w:gridCol w:w="6226"/>
      </w:tblGrid>
      <w:tr w:rsidR="00FE16B5" w:rsidRPr="00D362C2" w:rsidTr="00FE16B5">
        <w:tc>
          <w:tcPr>
            <w:tcW w:w="6226" w:type="dxa"/>
          </w:tcPr>
          <w:p w:rsidR="00FE16B5" w:rsidRPr="00D362C2" w:rsidRDefault="00FE16B5" w:rsidP="00FE16B5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Тема:11.Расчет нормы высева при сортоиспытании, техника посева в селекционных  питомниках. Анализ структуры урожая овса, ячменя.</w:t>
            </w:r>
          </w:p>
        </w:tc>
      </w:tr>
      <w:tr w:rsidR="00FE16B5" w:rsidRPr="00D362C2" w:rsidTr="00FE16B5">
        <w:tc>
          <w:tcPr>
            <w:tcW w:w="6226" w:type="dxa"/>
          </w:tcPr>
          <w:p w:rsidR="00FE16B5" w:rsidRPr="00D362C2" w:rsidRDefault="00FE16B5" w:rsidP="00FE16B5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Тема:12.</w:t>
            </w:r>
          </w:p>
        </w:tc>
      </w:tr>
    </w:tbl>
    <w:p w:rsidR="00FE16B5" w:rsidRDefault="00FE16B5"/>
    <w:sectPr w:rsidR="00FE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4332"/>
    <w:multiLevelType w:val="multilevel"/>
    <w:tmpl w:val="0D62C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A1861"/>
    <w:multiLevelType w:val="multilevel"/>
    <w:tmpl w:val="DF0C6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12093"/>
    <w:multiLevelType w:val="hybridMultilevel"/>
    <w:tmpl w:val="B9E0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411A7"/>
    <w:multiLevelType w:val="hybridMultilevel"/>
    <w:tmpl w:val="B9E0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72E36"/>
    <w:multiLevelType w:val="multilevel"/>
    <w:tmpl w:val="0DD4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30250"/>
    <w:multiLevelType w:val="multilevel"/>
    <w:tmpl w:val="B388D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E0"/>
    <w:rsid w:val="004C6BE0"/>
    <w:rsid w:val="00C33857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E16B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E16B5"/>
  </w:style>
  <w:style w:type="character" w:customStyle="1" w:styleId="eop">
    <w:name w:val="eop"/>
    <w:basedOn w:val="a0"/>
    <w:rsid w:val="00FE1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E16B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E16B5"/>
  </w:style>
  <w:style w:type="character" w:customStyle="1" w:styleId="eop">
    <w:name w:val="eop"/>
    <w:basedOn w:val="a0"/>
    <w:rsid w:val="00FE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2020-11-14T12:14:00Z</dcterms:created>
  <dcterms:modified xsi:type="dcterms:W3CDTF">2020-11-14T12:21:00Z</dcterms:modified>
</cp:coreProperties>
</file>