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E6" w:rsidRPr="00A36B89" w:rsidRDefault="00552BE6" w:rsidP="00552BE6">
      <w:pPr>
        <w:tabs>
          <w:tab w:val="left" w:pos="8789"/>
        </w:tabs>
        <w:spacing w:after="0" w:line="240" w:lineRule="auto"/>
        <w:jc w:val="center"/>
        <w:rPr>
          <w:rFonts w:ascii="Times New Roman" w:hAnsi="Times New Roman" w:cs="Times New Roman"/>
          <w:b/>
          <w:sz w:val="28"/>
          <w:szCs w:val="28"/>
        </w:rPr>
      </w:pPr>
      <w:bookmarkStart w:id="0" w:name="_GoBack"/>
      <w:r w:rsidRPr="00A36B89">
        <w:rPr>
          <w:rFonts w:ascii="Times New Roman" w:hAnsi="Times New Roman" w:cs="Times New Roman"/>
          <w:b/>
          <w:sz w:val="28"/>
          <w:szCs w:val="28"/>
        </w:rPr>
        <w:t>Министерство сельского хозяйства Российской Федерации Забайкальский аграрный институт-филиал ФГБОУ ВО</w:t>
      </w:r>
    </w:p>
    <w:p w:rsidR="00552BE6" w:rsidRPr="00A36B89" w:rsidRDefault="00552BE6" w:rsidP="00552BE6">
      <w:pPr>
        <w:tabs>
          <w:tab w:val="left" w:pos="8789"/>
        </w:tabs>
        <w:spacing w:after="0" w:line="240" w:lineRule="auto"/>
        <w:jc w:val="center"/>
        <w:rPr>
          <w:rFonts w:ascii="Times New Roman" w:hAnsi="Times New Roman" w:cs="Times New Roman"/>
          <w:b/>
          <w:sz w:val="28"/>
          <w:szCs w:val="28"/>
        </w:rPr>
      </w:pPr>
      <w:r w:rsidRPr="00A36B89">
        <w:rPr>
          <w:rFonts w:ascii="Times New Roman" w:hAnsi="Times New Roman" w:cs="Times New Roman"/>
          <w:b/>
          <w:sz w:val="28"/>
          <w:szCs w:val="28"/>
        </w:rPr>
        <w:t xml:space="preserve"> «Иркутский государственный аграрный университет</w:t>
      </w:r>
    </w:p>
    <w:p w:rsidR="00552BE6" w:rsidRPr="00A36B89" w:rsidRDefault="00552BE6" w:rsidP="00552BE6">
      <w:pPr>
        <w:tabs>
          <w:tab w:val="left" w:pos="8789"/>
        </w:tabs>
        <w:spacing w:after="0" w:line="240" w:lineRule="auto"/>
        <w:jc w:val="center"/>
        <w:rPr>
          <w:rFonts w:ascii="Times New Roman" w:hAnsi="Times New Roman" w:cs="Times New Roman"/>
          <w:b/>
          <w:sz w:val="28"/>
          <w:szCs w:val="28"/>
        </w:rPr>
      </w:pPr>
      <w:r w:rsidRPr="00A36B89">
        <w:rPr>
          <w:rFonts w:ascii="Times New Roman" w:hAnsi="Times New Roman" w:cs="Times New Roman"/>
          <w:b/>
          <w:sz w:val="28"/>
          <w:szCs w:val="28"/>
        </w:rPr>
        <w:t>имени А.А. Ежевского»</w:t>
      </w:r>
    </w:p>
    <w:p w:rsidR="00552BE6" w:rsidRPr="00A36B89" w:rsidRDefault="00552BE6" w:rsidP="00552BE6">
      <w:pPr>
        <w:tabs>
          <w:tab w:val="left" w:pos="8789"/>
        </w:tabs>
        <w:spacing w:after="0" w:line="240" w:lineRule="auto"/>
        <w:jc w:val="center"/>
        <w:rPr>
          <w:rFonts w:ascii="Times New Roman" w:hAnsi="Times New Roman" w:cs="Times New Roman"/>
          <w:b/>
          <w:sz w:val="28"/>
          <w:szCs w:val="28"/>
        </w:rPr>
      </w:pPr>
    </w:p>
    <w:p w:rsidR="00552BE6" w:rsidRPr="00A36B89" w:rsidRDefault="00552BE6" w:rsidP="00552BE6">
      <w:pPr>
        <w:tabs>
          <w:tab w:val="left" w:pos="8789"/>
        </w:tabs>
        <w:spacing w:after="0" w:line="240" w:lineRule="auto"/>
        <w:jc w:val="center"/>
        <w:rPr>
          <w:rFonts w:ascii="Times New Roman" w:hAnsi="Times New Roman" w:cs="Times New Roman"/>
          <w:b/>
          <w:sz w:val="28"/>
          <w:szCs w:val="28"/>
        </w:rPr>
      </w:pPr>
    </w:p>
    <w:p w:rsidR="00552BE6" w:rsidRPr="00A36B89" w:rsidRDefault="00552BE6" w:rsidP="00552BE6">
      <w:pPr>
        <w:tabs>
          <w:tab w:val="left" w:pos="8789"/>
        </w:tabs>
        <w:spacing w:after="0" w:line="240" w:lineRule="auto"/>
        <w:jc w:val="center"/>
        <w:rPr>
          <w:rFonts w:ascii="Times New Roman" w:hAnsi="Times New Roman" w:cs="Times New Roman"/>
          <w:sz w:val="28"/>
          <w:szCs w:val="28"/>
        </w:rPr>
      </w:pPr>
      <w:r w:rsidRPr="00A36B89">
        <w:rPr>
          <w:rFonts w:ascii="Times New Roman" w:hAnsi="Times New Roman" w:cs="Times New Roman"/>
          <w:sz w:val="28"/>
          <w:szCs w:val="28"/>
        </w:rPr>
        <w:t>Технологический факультет</w:t>
      </w:r>
    </w:p>
    <w:p w:rsidR="00552BE6" w:rsidRPr="00A36B89" w:rsidRDefault="00552BE6" w:rsidP="00552BE6">
      <w:pPr>
        <w:tabs>
          <w:tab w:val="left" w:pos="8789"/>
        </w:tabs>
        <w:spacing w:after="0" w:line="240" w:lineRule="auto"/>
        <w:jc w:val="center"/>
        <w:rPr>
          <w:rFonts w:ascii="Times New Roman" w:hAnsi="Times New Roman" w:cs="Times New Roman"/>
          <w:sz w:val="28"/>
          <w:szCs w:val="28"/>
        </w:rPr>
      </w:pPr>
    </w:p>
    <w:p w:rsidR="00552BE6" w:rsidRPr="00A36B89" w:rsidRDefault="00552BE6" w:rsidP="00552BE6">
      <w:pPr>
        <w:tabs>
          <w:tab w:val="left" w:pos="8789"/>
        </w:tabs>
        <w:spacing w:after="0" w:line="240" w:lineRule="auto"/>
        <w:jc w:val="center"/>
        <w:rPr>
          <w:rFonts w:ascii="Times New Roman" w:hAnsi="Times New Roman" w:cs="Times New Roman"/>
          <w:sz w:val="28"/>
          <w:szCs w:val="28"/>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r w:rsidRPr="00A36B89">
        <w:rPr>
          <w:rFonts w:ascii="Times New Roman" w:hAnsi="Times New Roman" w:cs="Times New Roman"/>
          <w:sz w:val="28"/>
          <w:szCs w:val="28"/>
        </w:rPr>
        <w:t>Кафедра землепользования и кадастров</w:t>
      </w: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2655"/>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b/>
          <w:sz w:val="28"/>
          <w:szCs w:val="28"/>
          <w:lang w:eastAsia="ru-RU"/>
        </w:rPr>
      </w:pPr>
    </w:p>
    <w:p w:rsidR="00552BE6" w:rsidRPr="00A36B89" w:rsidRDefault="00552BE6" w:rsidP="00552BE6">
      <w:pPr>
        <w:tabs>
          <w:tab w:val="left" w:pos="8789"/>
        </w:tabs>
        <w:spacing w:after="0" w:line="240" w:lineRule="auto"/>
        <w:jc w:val="center"/>
        <w:outlineLvl w:val="3"/>
        <w:rPr>
          <w:rFonts w:ascii="Times New Roman" w:eastAsia="Times New Roman" w:hAnsi="Times New Roman" w:cs="Times New Roman"/>
          <w:bCs/>
          <w:noProof/>
          <w:sz w:val="28"/>
          <w:szCs w:val="28"/>
          <w:lang w:eastAsia="ru-RU"/>
        </w:rPr>
      </w:pPr>
    </w:p>
    <w:p w:rsidR="00552BE6" w:rsidRPr="00A36B89" w:rsidRDefault="00552BE6" w:rsidP="00552BE6">
      <w:pPr>
        <w:spacing w:after="0" w:line="240" w:lineRule="auto"/>
        <w:jc w:val="center"/>
        <w:rPr>
          <w:rFonts w:ascii="Times New Roman" w:eastAsia="Times New Roman" w:hAnsi="Times New Roman" w:cs="Times New Roman"/>
          <w:b/>
          <w:sz w:val="32"/>
          <w:szCs w:val="32"/>
          <w:lang w:eastAsia="ru-RU"/>
        </w:rPr>
      </w:pPr>
    </w:p>
    <w:p w:rsidR="00552BE6" w:rsidRPr="00A36B89" w:rsidRDefault="00552BE6" w:rsidP="00552BE6">
      <w:pPr>
        <w:spacing w:after="0" w:line="240" w:lineRule="auto"/>
        <w:jc w:val="center"/>
        <w:rPr>
          <w:rFonts w:ascii="Times New Roman" w:eastAsia="Times New Roman" w:hAnsi="Times New Roman" w:cs="Times New Roman"/>
          <w:b/>
          <w:sz w:val="32"/>
          <w:szCs w:val="32"/>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FB247A" w:rsidRPr="00A36B89" w:rsidRDefault="00FB247A" w:rsidP="00FB247A">
      <w:pPr>
        <w:tabs>
          <w:tab w:val="left" w:pos="8789"/>
        </w:tabs>
        <w:spacing w:after="0" w:line="240" w:lineRule="auto"/>
        <w:jc w:val="center"/>
        <w:rPr>
          <w:rFonts w:ascii="Times New Roman" w:eastAsia="Times New Roman" w:hAnsi="Times New Roman" w:cs="Times New Roman"/>
          <w:b/>
          <w:sz w:val="32"/>
          <w:szCs w:val="32"/>
          <w:lang w:eastAsia="ru-RU"/>
        </w:rPr>
      </w:pPr>
      <w:r w:rsidRPr="00A36B89">
        <w:rPr>
          <w:rFonts w:ascii="Times New Roman" w:eastAsia="Times New Roman" w:hAnsi="Times New Roman" w:cs="Times New Roman"/>
          <w:b/>
          <w:sz w:val="32"/>
          <w:szCs w:val="32"/>
          <w:lang w:eastAsia="ru-RU"/>
        </w:rPr>
        <w:t>Методические указания по изучению дисциплины</w:t>
      </w:r>
    </w:p>
    <w:p w:rsidR="00FB247A" w:rsidRPr="00A36B89" w:rsidRDefault="00FB247A" w:rsidP="00FB247A">
      <w:pPr>
        <w:tabs>
          <w:tab w:val="left" w:pos="8789"/>
        </w:tabs>
        <w:spacing w:after="0" w:line="240" w:lineRule="auto"/>
        <w:jc w:val="center"/>
        <w:rPr>
          <w:rFonts w:ascii="Times New Roman" w:eastAsia="Times New Roman" w:hAnsi="Times New Roman" w:cs="Times New Roman"/>
          <w:b/>
          <w:sz w:val="32"/>
          <w:szCs w:val="32"/>
          <w:lang w:eastAsia="ru-RU"/>
        </w:rPr>
      </w:pPr>
      <w:r w:rsidRPr="00A36B89">
        <w:rPr>
          <w:rFonts w:ascii="Times New Roman" w:eastAsia="Times New Roman" w:hAnsi="Times New Roman" w:cs="Times New Roman"/>
          <w:b/>
          <w:sz w:val="32"/>
          <w:szCs w:val="32"/>
          <w:lang w:eastAsia="ru-RU"/>
        </w:rPr>
        <w:t xml:space="preserve">Фотограмметрия и дистанционное зондирование </w:t>
      </w:r>
    </w:p>
    <w:p w:rsidR="00FB247A" w:rsidRPr="00A36B89" w:rsidRDefault="00FB247A" w:rsidP="00FB247A">
      <w:pPr>
        <w:tabs>
          <w:tab w:val="left" w:pos="8789"/>
        </w:tabs>
        <w:spacing w:after="0" w:line="240" w:lineRule="auto"/>
        <w:jc w:val="center"/>
        <w:rPr>
          <w:rFonts w:ascii="Times New Roman" w:eastAsia="Times New Roman" w:hAnsi="Times New Roman" w:cs="Times New Roman"/>
          <w:b/>
          <w:sz w:val="32"/>
          <w:szCs w:val="32"/>
          <w:lang w:eastAsia="ru-RU"/>
        </w:rPr>
      </w:pPr>
      <w:r w:rsidRPr="00A36B89">
        <w:rPr>
          <w:rFonts w:ascii="Times New Roman" w:eastAsia="Times New Roman" w:hAnsi="Times New Roman" w:cs="Times New Roman"/>
          <w:b/>
          <w:sz w:val="32"/>
          <w:szCs w:val="32"/>
          <w:lang w:eastAsia="ru-RU"/>
        </w:rPr>
        <w:t xml:space="preserve">и выполнению самостоятельной работы  </w:t>
      </w:r>
    </w:p>
    <w:p w:rsidR="00FB247A" w:rsidRPr="00A36B89" w:rsidRDefault="00FB247A" w:rsidP="00FB247A">
      <w:pPr>
        <w:tabs>
          <w:tab w:val="left" w:pos="8789"/>
        </w:tabs>
        <w:spacing w:after="0" w:line="240" w:lineRule="auto"/>
        <w:jc w:val="center"/>
        <w:rPr>
          <w:rFonts w:ascii="Times New Roman" w:eastAsia="Times New Roman" w:hAnsi="Times New Roman" w:cs="Times New Roman"/>
          <w:b/>
          <w:sz w:val="32"/>
          <w:szCs w:val="32"/>
          <w:lang w:eastAsia="ru-RU"/>
        </w:rPr>
      </w:pPr>
    </w:p>
    <w:p w:rsidR="00FB247A" w:rsidRPr="00A36B89" w:rsidRDefault="00552BE6" w:rsidP="00FB247A">
      <w:pPr>
        <w:tabs>
          <w:tab w:val="left" w:pos="8789"/>
        </w:tabs>
        <w:spacing w:after="0" w:line="240" w:lineRule="auto"/>
        <w:jc w:val="center"/>
        <w:rPr>
          <w:rFonts w:ascii="Times New Roman" w:eastAsia="Times New Roman" w:hAnsi="Times New Roman" w:cs="Times New Roman"/>
          <w:sz w:val="32"/>
          <w:szCs w:val="32"/>
          <w:lang w:eastAsia="ru-RU"/>
        </w:rPr>
      </w:pPr>
      <w:r w:rsidRPr="00A36B89">
        <w:rPr>
          <w:rFonts w:ascii="Times New Roman" w:eastAsia="Times New Roman" w:hAnsi="Times New Roman" w:cs="Times New Roman"/>
          <w:sz w:val="32"/>
          <w:szCs w:val="32"/>
          <w:lang w:eastAsia="ru-RU"/>
        </w:rPr>
        <w:t xml:space="preserve">направления </w:t>
      </w:r>
      <w:r w:rsidR="00FB247A" w:rsidRPr="00A36B89">
        <w:rPr>
          <w:rFonts w:ascii="Times New Roman" w:eastAsia="Times New Roman" w:hAnsi="Times New Roman" w:cs="Times New Roman"/>
          <w:sz w:val="32"/>
          <w:szCs w:val="32"/>
          <w:lang w:eastAsia="ru-RU"/>
        </w:rPr>
        <w:t>подготовки</w:t>
      </w:r>
    </w:p>
    <w:p w:rsidR="00552BE6" w:rsidRPr="00A36B89" w:rsidRDefault="00FB247A" w:rsidP="00FB247A">
      <w:pPr>
        <w:tabs>
          <w:tab w:val="left" w:pos="8789"/>
        </w:tabs>
        <w:spacing w:after="0" w:line="240" w:lineRule="auto"/>
        <w:jc w:val="center"/>
        <w:rPr>
          <w:rFonts w:ascii="Times New Roman" w:eastAsia="Times New Roman" w:hAnsi="Times New Roman" w:cs="Times New Roman"/>
          <w:sz w:val="32"/>
          <w:szCs w:val="32"/>
          <w:lang w:eastAsia="ru-RU"/>
        </w:rPr>
      </w:pPr>
      <w:r w:rsidRPr="00A36B89">
        <w:rPr>
          <w:rFonts w:ascii="Times New Roman" w:eastAsia="Times New Roman" w:hAnsi="Times New Roman" w:cs="Times New Roman"/>
          <w:sz w:val="32"/>
          <w:szCs w:val="32"/>
          <w:lang w:eastAsia="ru-RU"/>
        </w:rPr>
        <w:t xml:space="preserve"> </w:t>
      </w:r>
      <w:r w:rsidR="00552BE6" w:rsidRPr="00A36B89">
        <w:rPr>
          <w:rFonts w:ascii="Times New Roman" w:eastAsia="Times New Roman" w:hAnsi="Times New Roman" w:cs="Times New Roman"/>
          <w:sz w:val="32"/>
          <w:szCs w:val="32"/>
          <w:lang w:eastAsia="ru-RU"/>
        </w:rPr>
        <w:t>21.03.02</w:t>
      </w:r>
      <w:r w:rsidRPr="00A36B89">
        <w:rPr>
          <w:rFonts w:ascii="Times New Roman" w:eastAsia="Times New Roman" w:hAnsi="Times New Roman" w:cs="Times New Roman"/>
          <w:sz w:val="32"/>
          <w:szCs w:val="32"/>
          <w:lang w:eastAsia="ru-RU"/>
        </w:rPr>
        <w:t xml:space="preserve"> землеустройство и кадастры</w:t>
      </w:r>
      <w:r w:rsidR="00552BE6" w:rsidRPr="00A36B89">
        <w:rPr>
          <w:rFonts w:ascii="Times New Roman" w:eastAsia="Times New Roman" w:hAnsi="Times New Roman" w:cs="Times New Roman"/>
          <w:sz w:val="32"/>
          <w:szCs w:val="32"/>
          <w:lang w:eastAsia="ru-RU"/>
        </w:rPr>
        <w:t xml:space="preserve"> </w:t>
      </w: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Чита - 2015</w:t>
      </w: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center"/>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 </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lastRenderedPageBreak/>
        <w:t>УДК</w:t>
      </w:r>
      <w:r w:rsidRPr="00A36B89">
        <w:t xml:space="preserve"> </w:t>
      </w:r>
      <w:r w:rsidRPr="00A36B89">
        <w:rPr>
          <w:rFonts w:ascii="Times New Roman" w:eastAsia="Times New Roman" w:hAnsi="Times New Roman" w:cs="Times New Roman"/>
          <w:sz w:val="28"/>
          <w:szCs w:val="28"/>
          <w:lang w:eastAsia="ru-RU"/>
        </w:rPr>
        <w:t xml:space="preserve">528. 48(075.8)  </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FB247A" w:rsidP="00552BE6">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«Методические указания по изучению дисциплины Фотограмметрия и дистанционное зондирование и выполнению самостоятельной работы»  </w:t>
      </w:r>
      <w:r w:rsidR="00552BE6" w:rsidRPr="00A36B89">
        <w:rPr>
          <w:rFonts w:ascii="Times New Roman" w:eastAsia="Times New Roman" w:hAnsi="Times New Roman" w:cs="Times New Roman"/>
          <w:sz w:val="28"/>
          <w:szCs w:val="28"/>
          <w:lang w:eastAsia="ru-RU"/>
        </w:rPr>
        <w:t>/Б.Б. Цынгеев – Чита</w:t>
      </w:r>
      <w:r w:rsidRPr="00A36B89">
        <w:rPr>
          <w:rFonts w:ascii="Times New Roman" w:eastAsia="Times New Roman" w:hAnsi="Times New Roman" w:cs="Times New Roman"/>
          <w:sz w:val="28"/>
          <w:szCs w:val="28"/>
          <w:lang w:eastAsia="ru-RU"/>
        </w:rPr>
        <w:t>:</w:t>
      </w:r>
      <w:r w:rsidR="00552BE6" w:rsidRPr="00A36B89">
        <w:rPr>
          <w:rFonts w:ascii="Times New Roman" w:eastAsia="Times New Roman" w:hAnsi="Times New Roman" w:cs="Times New Roman"/>
          <w:sz w:val="28"/>
          <w:szCs w:val="28"/>
          <w:lang w:eastAsia="ru-RU"/>
        </w:rPr>
        <w:t xml:space="preserve"> Забайкальский аграрный институт – филиал ФГБОУ ВО «Иркутский государственный аграрный университет имени А.А. Ежевского», </w:t>
      </w:r>
      <w:r w:rsidR="002C7FF1" w:rsidRPr="00A36B89">
        <w:rPr>
          <w:rFonts w:ascii="Times New Roman" w:eastAsia="Times New Roman" w:hAnsi="Times New Roman" w:cs="Times New Roman"/>
          <w:sz w:val="28"/>
          <w:szCs w:val="28"/>
          <w:lang w:eastAsia="ru-RU"/>
        </w:rPr>
        <w:t xml:space="preserve"> 2015. – 14</w:t>
      </w:r>
      <w:r w:rsidR="00552BE6" w:rsidRPr="00A36B89">
        <w:rPr>
          <w:rFonts w:ascii="Times New Roman" w:eastAsia="Times New Roman" w:hAnsi="Times New Roman" w:cs="Times New Roman"/>
          <w:sz w:val="28"/>
          <w:szCs w:val="28"/>
          <w:lang w:eastAsia="ru-RU"/>
        </w:rPr>
        <w:t xml:space="preserve"> с.</w:t>
      </w:r>
    </w:p>
    <w:p w:rsidR="00FB247A" w:rsidRPr="00A36B89" w:rsidRDefault="00FB247A" w:rsidP="00FB247A">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FB247A" w:rsidP="00FB247A">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«Методические указания по изучению дисциплины Фотограмметрия и дистанционное зондирование и выполнению самостоятельной работы»  </w:t>
      </w:r>
      <w:r w:rsidR="00552BE6" w:rsidRPr="00A36B89">
        <w:rPr>
          <w:rFonts w:ascii="Times New Roman" w:eastAsia="Times New Roman" w:hAnsi="Times New Roman" w:cs="Times New Roman"/>
          <w:sz w:val="28"/>
          <w:szCs w:val="28"/>
          <w:lang w:eastAsia="ru-RU"/>
        </w:rPr>
        <w:t>студентами направления подготовки 21.03.02 «Землеустройство и кадастры» (бакалавриат).</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Методические указания охватывают основные разделы темы «Фотограмметрия и дистанционное зондирование». Содержание методических указаний соответствует рабочей программе.  </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FB247A" w:rsidRPr="00A36B89" w:rsidRDefault="00FB247A" w:rsidP="00552BE6">
      <w:pPr>
        <w:tabs>
          <w:tab w:val="left" w:pos="8789"/>
        </w:tabs>
        <w:spacing w:after="0" w:line="240" w:lineRule="auto"/>
        <w:jc w:val="both"/>
        <w:rPr>
          <w:rFonts w:ascii="Times New Roman" w:eastAsia="Times New Roman" w:hAnsi="Times New Roman" w:cs="Times New Roman"/>
          <w:sz w:val="28"/>
          <w:szCs w:val="28"/>
          <w:lang w:eastAsia="ru-RU"/>
        </w:rPr>
      </w:pPr>
    </w:p>
    <w:p w:rsidR="00FB247A" w:rsidRPr="00A36B89" w:rsidRDefault="00FB247A" w:rsidP="00552BE6">
      <w:pPr>
        <w:tabs>
          <w:tab w:val="left" w:pos="8789"/>
        </w:tabs>
        <w:spacing w:after="0" w:line="240" w:lineRule="auto"/>
        <w:jc w:val="both"/>
        <w:rPr>
          <w:rFonts w:ascii="Times New Roman" w:eastAsia="Times New Roman" w:hAnsi="Times New Roman" w:cs="Times New Roman"/>
          <w:sz w:val="28"/>
          <w:szCs w:val="28"/>
          <w:lang w:eastAsia="ru-RU"/>
        </w:rPr>
      </w:pPr>
    </w:p>
    <w:p w:rsidR="00FB247A" w:rsidRPr="00A36B89" w:rsidRDefault="00FB247A" w:rsidP="00FB247A">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Составитель:                         Б.Б. Цынгеев</w:t>
      </w:r>
    </w:p>
    <w:p w:rsidR="00FB247A" w:rsidRPr="00A36B89" w:rsidRDefault="00FB247A" w:rsidP="00FB247A">
      <w:pPr>
        <w:tabs>
          <w:tab w:val="left" w:pos="8789"/>
        </w:tabs>
        <w:spacing w:after="0" w:line="240" w:lineRule="auto"/>
        <w:jc w:val="both"/>
        <w:rPr>
          <w:rFonts w:ascii="Times New Roman" w:eastAsia="Times New Roman" w:hAnsi="Times New Roman" w:cs="Times New Roman"/>
          <w:sz w:val="28"/>
          <w:szCs w:val="28"/>
          <w:lang w:eastAsia="ru-RU"/>
        </w:rPr>
      </w:pPr>
    </w:p>
    <w:p w:rsidR="00FB247A" w:rsidRPr="00A36B89" w:rsidRDefault="00FB247A" w:rsidP="00FB247A">
      <w:pPr>
        <w:tabs>
          <w:tab w:val="left" w:pos="8789"/>
        </w:tabs>
        <w:spacing w:after="0" w:line="240" w:lineRule="auto"/>
        <w:jc w:val="both"/>
        <w:rPr>
          <w:rFonts w:ascii="Times New Roman" w:eastAsia="Times New Roman" w:hAnsi="Times New Roman" w:cs="Times New Roman"/>
          <w:sz w:val="28"/>
          <w:szCs w:val="28"/>
          <w:lang w:eastAsia="ru-RU"/>
        </w:rPr>
      </w:pPr>
    </w:p>
    <w:p w:rsidR="00FB247A" w:rsidRPr="00A36B89" w:rsidRDefault="00FB247A" w:rsidP="00FB247A">
      <w:pPr>
        <w:spacing w:after="0" w:line="240" w:lineRule="auto"/>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Рецензент:                             к.т.н., доцент кафедры землепользования и  </w:t>
      </w:r>
    </w:p>
    <w:p w:rsidR="00FB247A" w:rsidRPr="00A36B89" w:rsidRDefault="00FB247A" w:rsidP="00FB247A">
      <w:pPr>
        <w:spacing w:after="0" w:line="240" w:lineRule="auto"/>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                                                кадастров Шевченко Ю.С.</w:t>
      </w:r>
    </w:p>
    <w:p w:rsidR="00FB247A" w:rsidRPr="00A36B89" w:rsidRDefault="00FB247A"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Утверждено Методической комиссией технологического факультета ЗабАИ</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r w:rsidRPr="00A36B89">
        <w:rPr>
          <w:rFonts w:ascii="Times New Roman" w:eastAsia="Times New Roman" w:hAnsi="Times New Roman" w:cs="Times New Roman"/>
          <w:sz w:val="28"/>
          <w:szCs w:val="28"/>
          <w:lang w:eastAsia="ru-RU"/>
        </w:rPr>
        <w:t xml:space="preserve"> «13» ноября 2015 г., протокол №4</w:t>
      </w: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both"/>
        <w:rPr>
          <w:rFonts w:ascii="Times New Roman" w:eastAsia="Times New Roman" w:hAnsi="Times New Roman" w:cs="Times New Roman"/>
          <w:sz w:val="28"/>
          <w:szCs w:val="28"/>
          <w:lang w:eastAsia="ru-RU"/>
        </w:rPr>
      </w:pPr>
    </w:p>
    <w:p w:rsidR="00552BE6" w:rsidRPr="00A36B89" w:rsidRDefault="00552BE6" w:rsidP="00552BE6">
      <w:pPr>
        <w:tabs>
          <w:tab w:val="left" w:pos="8789"/>
        </w:tabs>
        <w:spacing w:after="0" w:line="240" w:lineRule="auto"/>
        <w:jc w:val="right"/>
        <w:rPr>
          <w:rFonts w:ascii="Times New Roman" w:eastAsia="Times New Roman" w:hAnsi="Times New Roman" w:cs="Times New Roman"/>
          <w:b/>
          <w:sz w:val="28"/>
          <w:szCs w:val="28"/>
          <w:lang w:eastAsia="ru-RU"/>
        </w:rPr>
      </w:pPr>
      <w:r w:rsidRPr="00A36B89">
        <w:rPr>
          <w:rFonts w:ascii="Times New Roman" w:eastAsia="Times New Roman" w:hAnsi="Times New Roman" w:cs="Times New Roman"/>
          <w:b/>
          <w:sz w:val="28"/>
          <w:szCs w:val="28"/>
          <w:lang w:eastAsia="ru-RU"/>
        </w:rPr>
        <w:t>©Б.Б. Цынгеев, 2015</w:t>
      </w:r>
    </w:p>
    <w:p w:rsidR="00552BE6" w:rsidRPr="00A36B89" w:rsidRDefault="00552BE6" w:rsidP="00FB247A">
      <w:pPr>
        <w:tabs>
          <w:tab w:val="left" w:pos="8789"/>
        </w:tabs>
        <w:spacing w:after="0" w:line="240" w:lineRule="auto"/>
        <w:jc w:val="right"/>
        <w:rPr>
          <w:rFonts w:ascii="Times New Roman" w:eastAsia="Times New Roman" w:hAnsi="Times New Roman" w:cs="Times New Roman"/>
          <w:b/>
          <w:sz w:val="28"/>
          <w:szCs w:val="28"/>
          <w:lang w:eastAsia="ru-RU"/>
        </w:rPr>
      </w:pPr>
      <w:r w:rsidRPr="00A36B89">
        <w:rPr>
          <w:rFonts w:ascii="Times New Roman" w:eastAsia="Times New Roman" w:hAnsi="Times New Roman" w:cs="Times New Roman"/>
          <w:b/>
          <w:sz w:val="28"/>
          <w:szCs w:val="28"/>
          <w:lang w:eastAsia="ru-RU"/>
        </w:rPr>
        <w:t>© ЗабАИ, 2015</w:t>
      </w:r>
    </w:p>
    <w:p w:rsidR="00552BE6" w:rsidRPr="00A36B89" w:rsidRDefault="00552BE6"/>
    <w:p w:rsidR="0055546F" w:rsidRPr="00A36B89" w:rsidRDefault="0055546F" w:rsidP="0055546F">
      <w:pPr>
        <w:spacing w:after="0"/>
        <w:jc w:val="center"/>
        <w:rPr>
          <w:rFonts w:ascii="Times New Roman" w:hAnsi="Times New Roman" w:cs="Times New Roman"/>
          <w:sz w:val="28"/>
          <w:szCs w:val="28"/>
        </w:rPr>
      </w:pPr>
      <w:r w:rsidRPr="00A36B89">
        <w:rPr>
          <w:rFonts w:ascii="Times New Roman" w:hAnsi="Times New Roman" w:cs="Times New Roman"/>
          <w:sz w:val="28"/>
          <w:szCs w:val="28"/>
        </w:rPr>
        <w:lastRenderedPageBreak/>
        <w:t>Содержание</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1.Фотосхемы и их виды ........................................................................</w:t>
      </w:r>
      <w:r w:rsidR="002C7FF1" w:rsidRPr="00A36B89">
        <w:rPr>
          <w:rFonts w:ascii="Times New Roman" w:hAnsi="Times New Roman" w:cs="Times New Roman"/>
          <w:sz w:val="28"/>
          <w:szCs w:val="28"/>
        </w:rPr>
        <w:t xml:space="preserve"> 4</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2. Способы изготовления фотосхем ...............................................</w:t>
      </w:r>
      <w:r w:rsidR="002C7FF1" w:rsidRPr="00A36B89">
        <w:rPr>
          <w:rFonts w:ascii="Times New Roman" w:hAnsi="Times New Roman" w:cs="Times New Roman"/>
          <w:sz w:val="28"/>
          <w:szCs w:val="28"/>
        </w:rPr>
        <w:t>...... 5</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I. Способ. Монтаж фотосхемы по контурам. .......................</w:t>
      </w:r>
      <w:r w:rsidR="002C7FF1" w:rsidRPr="00A36B89">
        <w:rPr>
          <w:rFonts w:ascii="Times New Roman" w:hAnsi="Times New Roman" w:cs="Times New Roman"/>
          <w:sz w:val="28"/>
          <w:szCs w:val="28"/>
        </w:rPr>
        <w:t>.................5</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II. Способ. Монтаж фотосхемы по начал</w:t>
      </w:r>
      <w:r w:rsidR="002C7FF1" w:rsidRPr="00A36B89">
        <w:rPr>
          <w:rFonts w:ascii="Times New Roman" w:hAnsi="Times New Roman" w:cs="Times New Roman"/>
          <w:sz w:val="28"/>
          <w:szCs w:val="28"/>
        </w:rPr>
        <w:t>ьным направлениям. ...........10</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3. Масштаб фотосхемы и её метрические свойства ...............</w:t>
      </w:r>
      <w:r w:rsidR="002C7FF1" w:rsidRPr="00A36B89">
        <w:rPr>
          <w:rFonts w:ascii="Times New Roman" w:hAnsi="Times New Roman" w:cs="Times New Roman"/>
          <w:sz w:val="28"/>
          <w:szCs w:val="28"/>
        </w:rPr>
        <w:t>.............. 12</w:t>
      </w:r>
    </w:p>
    <w:p w:rsidR="0055546F" w:rsidRPr="00A36B89" w:rsidRDefault="0055546F" w:rsidP="0055546F">
      <w:pPr>
        <w:spacing w:after="0"/>
        <w:jc w:val="both"/>
        <w:rPr>
          <w:rFonts w:ascii="Times New Roman" w:hAnsi="Times New Roman" w:cs="Times New Roman"/>
          <w:sz w:val="28"/>
          <w:szCs w:val="28"/>
        </w:rPr>
      </w:pPr>
      <w:r w:rsidRPr="00A36B89">
        <w:rPr>
          <w:rFonts w:ascii="Times New Roman" w:hAnsi="Times New Roman" w:cs="Times New Roman"/>
          <w:sz w:val="28"/>
          <w:szCs w:val="28"/>
        </w:rPr>
        <w:t>4. Стереофотосхемы ...........................................................</w:t>
      </w:r>
      <w:r w:rsidR="002C7FF1" w:rsidRPr="00A36B89">
        <w:rPr>
          <w:rFonts w:ascii="Times New Roman" w:hAnsi="Times New Roman" w:cs="Times New Roman"/>
          <w:sz w:val="28"/>
          <w:szCs w:val="28"/>
        </w:rPr>
        <w:t>...................12</w:t>
      </w: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546F" w:rsidRPr="00A36B89" w:rsidRDefault="0055546F" w:rsidP="00552BE6">
      <w:pPr>
        <w:spacing w:after="0"/>
        <w:jc w:val="center"/>
        <w:rPr>
          <w:rFonts w:ascii="Times New Roman" w:hAnsi="Times New Roman" w:cs="Times New Roman"/>
          <w:b/>
          <w:sz w:val="28"/>
          <w:szCs w:val="28"/>
        </w:rPr>
      </w:pPr>
    </w:p>
    <w:p w:rsidR="00552BE6" w:rsidRPr="00A36B89" w:rsidRDefault="00552BE6" w:rsidP="00552BE6">
      <w:pPr>
        <w:spacing w:after="0"/>
        <w:jc w:val="center"/>
        <w:rPr>
          <w:rFonts w:ascii="Times New Roman" w:hAnsi="Times New Roman" w:cs="Times New Roman"/>
          <w:b/>
          <w:sz w:val="28"/>
          <w:szCs w:val="28"/>
        </w:rPr>
      </w:pPr>
      <w:r w:rsidRPr="00A36B89">
        <w:rPr>
          <w:rFonts w:ascii="Times New Roman" w:hAnsi="Times New Roman" w:cs="Times New Roman"/>
          <w:b/>
          <w:sz w:val="28"/>
          <w:szCs w:val="28"/>
        </w:rPr>
        <w:lastRenderedPageBreak/>
        <w:t>1. ФОТОСХЕМЫ И ИХ ВИДЫ</w:t>
      </w:r>
    </w:p>
    <w:p w:rsidR="00552BE6" w:rsidRPr="00A36B89" w:rsidRDefault="00552BE6" w:rsidP="00552BE6">
      <w:pPr>
        <w:spacing w:after="0"/>
        <w:ind w:firstLine="708"/>
        <w:jc w:val="both"/>
        <w:rPr>
          <w:rFonts w:ascii="Times New Roman" w:hAnsi="Times New Roman" w:cs="Times New Roman"/>
          <w:sz w:val="28"/>
          <w:szCs w:val="28"/>
        </w:rPr>
      </w:pPr>
      <w:r w:rsidRPr="00A36B89">
        <w:rPr>
          <w:rFonts w:ascii="Times New Roman" w:hAnsi="Times New Roman" w:cs="Times New Roman"/>
          <w:i/>
          <w:sz w:val="28"/>
          <w:szCs w:val="28"/>
        </w:rPr>
        <w:t xml:space="preserve">Фотосхемой </w:t>
      </w:r>
      <w:r w:rsidRPr="00A36B89">
        <w:rPr>
          <w:rFonts w:ascii="Times New Roman" w:hAnsi="Times New Roman" w:cs="Times New Roman"/>
          <w:sz w:val="28"/>
          <w:szCs w:val="28"/>
        </w:rPr>
        <w:t>называют фотографическое изображение местности, составленное из рабочих площадей снимков. Материалом для монтажа фотосхем служат контактные и, реже, увеличенные снимки.</w:t>
      </w:r>
    </w:p>
    <w:p w:rsidR="00552BE6" w:rsidRPr="00A36B89" w:rsidRDefault="00552BE6" w:rsidP="00552BE6">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Фотосхемы делятся на маршрутные и многомаршрутные. В первом случае монтируются аэроснимки, принадлежащие одному маршруту, во втором – нескольким маршрутам.</w:t>
      </w:r>
    </w:p>
    <w:p w:rsidR="00552BE6" w:rsidRPr="00A36B89" w:rsidRDefault="00552BE6" w:rsidP="00552BE6">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Удобнее изготавливать одномаршрутные фотосхемы. Если возникает необходимость в обеспечении фотосхемами территорий, выходящих по площади за пределы одномаршрутных фотосхемы, монтируют несколько одномаршрутных фотосхем. Наклеивают их на основу одну под другой. Это позволяет избежать в некоторых случаях значительных расхождений ситуационных элементов в полосе поперечного перекрытия фотосхем. Маршрутные границы рабочих площадей фотосхем, проведённые по их идентичным точкам, могут существенно различаться по начертанию.</w:t>
      </w:r>
    </w:p>
    <w:p w:rsidR="00552BE6" w:rsidRPr="00A36B89" w:rsidRDefault="00552BE6"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Возможность изготовления единой многомарш</w:t>
      </w:r>
      <w:r w:rsidR="00C54F48" w:rsidRPr="00A36B89">
        <w:rPr>
          <w:rFonts w:ascii="Times New Roman" w:hAnsi="Times New Roman" w:cs="Times New Roman"/>
          <w:sz w:val="28"/>
          <w:szCs w:val="28"/>
        </w:rPr>
        <w:t>рутной фотосхемы при благоприят</w:t>
      </w:r>
      <w:r w:rsidRPr="00A36B89">
        <w:rPr>
          <w:rFonts w:ascii="Times New Roman" w:hAnsi="Times New Roman" w:cs="Times New Roman"/>
          <w:sz w:val="28"/>
          <w:szCs w:val="28"/>
        </w:rPr>
        <w:t>ных условиях (местность равнинная, снимки гиростабилизированные) не исключается.</w:t>
      </w:r>
    </w:p>
    <w:p w:rsidR="00552BE6" w:rsidRPr="00A36B89" w:rsidRDefault="00552BE6"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Преимущества фотосхем:</w:t>
      </w:r>
    </w:p>
    <w:p w:rsidR="00552BE6" w:rsidRPr="00A36B89" w:rsidRDefault="00552BE6" w:rsidP="00552BE6">
      <w:pPr>
        <w:spacing w:after="0"/>
        <w:jc w:val="both"/>
        <w:rPr>
          <w:rFonts w:ascii="Times New Roman" w:hAnsi="Times New Roman" w:cs="Times New Roman"/>
          <w:sz w:val="28"/>
          <w:szCs w:val="28"/>
        </w:rPr>
      </w:pPr>
      <w:r w:rsidRPr="00A36B89">
        <w:rPr>
          <w:rFonts w:ascii="Times New Roman" w:hAnsi="Times New Roman" w:cs="Times New Roman"/>
          <w:sz w:val="28"/>
          <w:szCs w:val="28"/>
        </w:rPr>
        <w:t>1) для их изготовления не требуется геодез</w:t>
      </w:r>
      <w:r w:rsidR="00C54F48" w:rsidRPr="00A36B89">
        <w:rPr>
          <w:rFonts w:ascii="Times New Roman" w:hAnsi="Times New Roman" w:cs="Times New Roman"/>
          <w:sz w:val="28"/>
          <w:szCs w:val="28"/>
        </w:rPr>
        <w:t xml:space="preserve">ической подготовки снимков и на </w:t>
      </w:r>
      <w:r w:rsidRPr="00A36B89">
        <w:rPr>
          <w:rFonts w:ascii="Times New Roman" w:hAnsi="Times New Roman" w:cs="Times New Roman"/>
          <w:sz w:val="28"/>
          <w:szCs w:val="28"/>
        </w:rPr>
        <w:t>монтажные работы требуется мало времени;</w:t>
      </w:r>
    </w:p>
    <w:p w:rsidR="00552BE6" w:rsidRPr="00A36B89" w:rsidRDefault="00552BE6" w:rsidP="00552BE6">
      <w:pPr>
        <w:spacing w:after="0"/>
        <w:jc w:val="both"/>
        <w:rPr>
          <w:rFonts w:ascii="Times New Roman" w:hAnsi="Times New Roman" w:cs="Times New Roman"/>
          <w:sz w:val="28"/>
          <w:szCs w:val="28"/>
        </w:rPr>
      </w:pPr>
      <w:r w:rsidRPr="00A36B89">
        <w:rPr>
          <w:rFonts w:ascii="Times New Roman" w:hAnsi="Times New Roman" w:cs="Times New Roman"/>
          <w:sz w:val="28"/>
          <w:szCs w:val="28"/>
        </w:rPr>
        <w:t>2) фотосхемы можно использовать как приближен</w:t>
      </w:r>
      <w:r w:rsidR="00C54F48" w:rsidRPr="00A36B89">
        <w:rPr>
          <w:rFonts w:ascii="Times New Roman" w:hAnsi="Times New Roman" w:cs="Times New Roman"/>
          <w:sz w:val="28"/>
          <w:szCs w:val="28"/>
        </w:rPr>
        <w:t xml:space="preserve">ный картографический материал </w:t>
      </w:r>
      <w:r w:rsidRPr="00A36B89">
        <w:rPr>
          <w:rFonts w:ascii="Times New Roman" w:hAnsi="Times New Roman" w:cs="Times New Roman"/>
          <w:sz w:val="28"/>
          <w:szCs w:val="28"/>
        </w:rPr>
        <w:t>на стадии предварительного изучения территорий и эскизного межевания;</w:t>
      </w:r>
    </w:p>
    <w:p w:rsidR="00552BE6" w:rsidRPr="00A36B89" w:rsidRDefault="00552BE6" w:rsidP="00552BE6">
      <w:pPr>
        <w:spacing w:after="0"/>
        <w:jc w:val="both"/>
        <w:rPr>
          <w:rFonts w:ascii="Times New Roman" w:hAnsi="Times New Roman" w:cs="Times New Roman"/>
          <w:sz w:val="28"/>
          <w:szCs w:val="28"/>
        </w:rPr>
      </w:pPr>
      <w:r w:rsidRPr="00A36B89">
        <w:rPr>
          <w:rFonts w:ascii="Times New Roman" w:hAnsi="Times New Roman" w:cs="Times New Roman"/>
          <w:sz w:val="28"/>
          <w:szCs w:val="28"/>
        </w:rPr>
        <w:t xml:space="preserve">3) фотоизображение содержит большой </w:t>
      </w:r>
      <w:r w:rsidR="00C54F48" w:rsidRPr="00A36B89">
        <w:rPr>
          <w:rFonts w:ascii="Times New Roman" w:hAnsi="Times New Roman" w:cs="Times New Roman"/>
          <w:sz w:val="28"/>
          <w:szCs w:val="28"/>
        </w:rPr>
        <w:t>объём самой свежей информации о со</w:t>
      </w:r>
      <w:r w:rsidRPr="00A36B89">
        <w:rPr>
          <w:rFonts w:ascii="Times New Roman" w:hAnsi="Times New Roman" w:cs="Times New Roman"/>
          <w:sz w:val="28"/>
          <w:szCs w:val="28"/>
        </w:rPr>
        <w:t>стоянии угодий, объектов инфраструктуры, водоёмов и др.;</w:t>
      </w:r>
    </w:p>
    <w:p w:rsidR="00552BE6" w:rsidRPr="00A36B89" w:rsidRDefault="00C54F48" w:rsidP="00552BE6">
      <w:pPr>
        <w:spacing w:after="0"/>
        <w:jc w:val="both"/>
        <w:rPr>
          <w:rFonts w:ascii="Times New Roman" w:hAnsi="Times New Roman" w:cs="Times New Roman"/>
          <w:sz w:val="28"/>
          <w:szCs w:val="28"/>
        </w:rPr>
      </w:pPr>
      <w:r w:rsidRPr="00A36B89">
        <w:rPr>
          <w:rFonts w:ascii="Times New Roman" w:hAnsi="Times New Roman" w:cs="Times New Roman"/>
          <w:sz w:val="28"/>
          <w:szCs w:val="28"/>
        </w:rPr>
        <w:t>4) фотосхемы -</w:t>
      </w:r>
      <w:r w:rsidR="00552BE6" w:rsidRPr="00A36B89">
        <w:rPr>
          <w:rFonts w:ascii="Times New Roman" w:hAnsi="Times New Roman" w:cs="Times New Roman"/>
          <w:sz w:val="28"/>
          <w:szCs w:val="28"/>
        </w:rPr>
        <w:t xml:space="preserve"> более удобный материал, чем </w:t>
      </w:r>
      <w:r w:rsidRPr="00A36B89">
        <w:rPr>
          <w:rFonts w:ascii="Times New Roman" w:hAnsi="Times New Roman" w:cs="Times New Roman"/>
          <w:sz w:val="28"/>
          <w:szCs w:val="28"/>
        </w:rPr>
        <w:t xml:space="preserve">отдельные снимки, для тех видов </w:t>
      </w:r>
      <w:r w:rsidR="00552BE6" w:rsidRPr="00A36B89">
        <w:rPr>
          <w:rFonts w:ascii="Times New Roman" w:hAnsi="Times New Roman" w:cs="Times New Roman"/>
          <w:sz w:val="28"/>
          <w:szCs w:val="28"/>
        </w:rPr>
        <w:t xml:space="preserve">дешифрирования, в которых требуется выявление </w:t>
      </w:r>
      <w:r w:rsidRPr="00A36B89">
        <w:rPr>
          <w:rFonts w:ascii="Times New Roman" w:hAnsi="Times New Roman" w:cs="Times New Roman"/>
          <w:sz w:val="28"/>
          <w:szCs w:val="28"/>
        </w:rPr>
        <w:t>взаимосвязей элементов ландшаф</w:t>
      </w:r>
      <w:r w:rsidR="00552BE6" w:rsidRPr="00A36B89">
        <w:rPr>
          <w:rFonts w:ascii="Times New Roman" w:hAnsi="Times New Roman" w:cs="Times New Roman"/>
          <w:sz w:val="28"/>
          <w:szCs w:val="28"/>
        </w:rPr>
        <w:t>та, закономерностей строения рельефа на больших</w:t>
      </w:r>
      <w:r w:rsidRPr="00A36B89">
        <w:rPr>
          <w:rFonts w:ascii="Times New Roman" w:hAnsi="Times New Roman" w:cs="Times New Roman"/>
          <w:sz w:val="28"/>
          <w:szCs w:val="28"/>
        </w:rPr>
        <w:t xml:space="preserve"> территориях, например при поч</w:t>
      </w:r>
      <w:r w:rsidR="00552BE6" w:rsidRPr="00A36B89">
        <w:rPr>
          <w:rFonts w:ascii="Times New Roman" w:hAnsi="Times New Roman" w:cs="Times New Roman"/>
          <w:sz w:val="28"/>
          <w:szCs w:val="28"/>
        </w:rPr>
        <w:t>венном дешифрировании или мелиоративных изысканиях;</w:t>
      </w:r>
    </w:p>
    <w:p w:rsidR="00552BE6" w:rsidRPr="00A36B89" w:rsidRDefault="00C54F48" w:rsidP="00552BE6">
      <w:pPr>
        <w:spacing w:after="0"/>
        <w:jc w:val="both"/>
        <w:rPr>
          <w:rFonts w:ascii="Times New Roman" w:hAnsi="Times New Roman" w:cs="Times New Roman"/>
          <w:sz w:val="28"/>
          <w:szCs w:val="28"/>
        </w:rPr>
      </w:pPr>
      <w:r w:rsidRPr="00A36B89">
        <w:rPr>
          <w:rFonts w:ascii="Times New Roman" w:hAnsi="Times New Roman" w:cs="Times New Roman"/>
          <w:sz w:val="28"/>
          <w:szCs w:val="28"/>
        </w:rPr>
        <w:t>5) фотосхемы -</w:t>
      </w:r>
      <w:r w:rsidR="00552BE6" w:rsidRPr="00A36B89">
        <w:rPr>
          <w:rFonts w:ascii="Times New Roman" w:hAnsi="Times New Roman" w:cs="Times New Roman"/>
          <w:sz w:val="28"/>
          <w:szCs w:val="28"/>
        </w:rPr>
        <w:t xml:space="preserve"> незаменимый материал при</w:t>
      </w:r>
      <w:r w:rsidRPr="00A36B89">
        <w:rPr>
          <w:rFonts w:ascii="Times New Roman" w:hAnsi="Times New Roman" w:cs="Times New Roman"/>
          <w:sz w:val="28"/>
          <w:szCs w:val="28"/>
        </w:rPr>
        <w:t xml:space="preserve"> выполнении дешифровочных работ </w:t>
      </w:r>
      <w:r w:rsidR="00552BE6" w:rsidRPr="00A36B89">
        <w:rPr>
          <w:rFonts w:ascii="Times New Roman" w:hAnsi="Times New Roman" w:cs="Times New Roman"/>
          <w:sz w:val="28"/>
          <w:szCs w:val="28"/>
        </w:rPr>
        <w:t>с борта самолёта или вертолёта (аэровизуальное дешифрирование).</w:t>
      </w:r>
    </w:p>
    <w:p w:rsidR="00552BE6" w:rsidRPr="00A36B89" w:rsidRDefault="00552BE6"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Их используют в качестве обзорного материала, при полевом дешифрировании,</w:t>
      </w:r>
      <w:r w:rsidR="00C54F48" w:rsidRPr="00A36B89">
        <w:rPr>
          <w:rFonts w:ascii="Times New Roman" w:hAnsi="Times New Roman" w:cs="Times New Roman"/>
          <w:sz w:val="28"/>
          <w:szCs w:val="28"/>
        </w:rPr>
        <w:t xml:space="preserve"> </w:t>
      </w:r>
      <w:r w:rsidRPr="00A36B89">
        <w:rPr>
          <w:rFonts w:ascii="Times New Roman" w:hAnsi="Times New Roman" w:cs="Times New Roman"/>
          <w:sz w:val="28"/>
          <w:szCs w:val="28"/>
        </w:rPr>
        <w:t xml:space="preserve">съёмке рельефа, географических, геологических </w:t>
      </w:r>
      <w:r w:rsidR="00C54F48" w:rsidRPr="00A36B89">
        <w:rPr>
          <w:rFonts w:ascii="Times New Roman" w:hAnsi="Times New Roman" w:cs="Times New Roman"/>
          <w:sz w:val="28"/>
          <w:szCs w:val="28"/>
        </w:rPr>
        <w:t xml:space="preserve">исследованиях, предварительных </w:t>
      </w:r>
      <w:r w:rsidRPr="00A36B89">
        <w:rPr>
          <w:rFonts w:ascii="Times New Roman" w:hAnsi="Times New Roman" w:cs="Times New Roman"/>
          <w:sz w:val="28"/>
          <w:szCs w:val="28"/>
        </w:rPr>
        <w:t>инженерно-проектировочных работах и в ряде друг</w:t>
      </w:r>
      <w:r w:rsidR="00C54F48" w:rsidRPr="00A36B89">
        <w:rPr>
          <w:rFonts w:ascii="Times New Roman" w:hAnsi="Times New Roman" w:cs="Times New Roman"/>
          <w:sz w:val="28"/>
          <w:szCs w:val="28"/>
        </w:rPr>
        <w:t>их случаев. Фотосхему можно из</w:t>
      </w:r>
      <w:r w:rsidRPr="00A36B89">
        <w:rPr>
          <w:rFonts w:ascii="Times New Roman" w:hAnsi="Times New Roman" w:cs="Times New Roman"/>
          <w:sz w:val="28"/>
          <w:szCs w:val="28"/>
        </w:rPr>
        <w:t>готовить за очень короткие сроки после аэрофотосъёмки.</w:t>
      </w:r>
    </w:p>
    <w:p w:rsidR="00C54F48" w:rsidRPr="00A36B89" w:rsidRDefault="00C54F48" w:rsidP="00C54F48">
      <w:pPr>
        <w:spacing w:after="0"/>
        <w:ind w:firstLine="708"/>
        <w:jc w:val="both"/>
        <w:rPr>
          <w:rFonts w:ascii="Times New Roman" w:hAnsi="Times New Roman" w:cs="Times New Roman"/>
          <w:sz w:val="28"/>
          <w:szCs w:val="28"/>
        </w:rPr>
      </w:pPr>
    </w:p>
    <w:p w:rsidR="00C54F48" w:rsidRPr="00A36B89" w:rsidRDefault="00C54F48" w:rsidP="00C54F48">
      <w:pPr>
        <w:spacing w:after="0"/>
        <w:ind w:firstLine="708"/>
        <w:jc w:val="center"/>
        <w:rPr>
          <w:rFonts w:ascii="Times New Roman" w:hAnsi="Times New Roman" w:cs="Times New Roman"/>
          <w:b/>
          <w:sz w:val="28"/>
          <w:szCs w:val="28"/>
        </w:rPr>
      </w:pPr>
      <w:r w:rsidRPr="00A36B89">
        <w:rPr>
          <w:rFonts w:ascii="Times New Roman" w:hAnsi="Times New Roman" w:cs="Times New Roman"/>
          <w:b/>
          <w:sz w:val="28"/>
          <w:szCs w:val="28"/>
        </w:rPr>
        <w:lastRenderedPageBreak/>
        <w:t>2. СПОСОБЫ ИЗГОТОВЛЕНИЯ ФОТОСХЕМ</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Различают два способа монтажа фотосхем:</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I. по соответственным точкам;</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II. по начальным направлениям. </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Для каждого способа дано по три маршрута из 3-4 аэроснимков формата 18×18 см, полученных съёмочной камерой с </w:t>
      </w:r>
      <w:r w:rsidRPr="00A36B89">
        <w:rPr>
          <w:rFonts w:ascii="Times New Roman" w:hAnsi="Times New Roman" w:cs="Times New Roman"/>
          <w:i/>
          <w:sz w:val="28"/>
          <w:szCs w:val="28"/>
        </w:rPr>
        <w:t>fк</w:t>
      </w:r>
      <w:r w:rsidRPr="00A36B89">
        <w:rPr>
          <w:rFonts w:ascii="Times New Roman" w:hAnsi="Times New Roman" w:cs="Times New Roman"/>
          <w:sz w:val="28"/>
          <w:szCs w:val="28"/>
        </w:rPr>
        <w:t xml:space="preserve"> = </w:t>
      </w:r>
      <w:smartTag w:uri="urn:schemas-microsoft-com:office:smarttags" w:element="metricconverter">
        <w:smartTagPr>
          <w:attr w:name="ProductID" w:val="70 мм"/>
        </w:smartTagPr>
        <w:r w:rsidRPr="00A36B89">
          <w:rPr>
            <w:rFonts w:ascii="Times New Roman" w:hAnsi="Times New Roman" w:cs="Times New Roman"/>
            <w:sz w:val="28"/>
            <w:szCs w:val="28"/>
          </w:rPr>
          <w:t>70 мм</w:t>
        </w:r>
      </w:smartTag>
      <w:r w:rsidRPr="00A36B89">
        <w:rPr>
          <w:rFonts w:ascii="Times New Roman" w:hAnsi="Times New Roman" w:cs="Times New Roman"/>
          <w:sz w:val="28"/>
          <w:szCs w:val="28"/>
        </w:rPr>
        <w:t xml:space="preserve"> с высоты фотографирования </w:t>
      </w:r>
      <w:r w:rsidRPr="00A36B89">
        <w:rPr>
          <w:rFonts w:ascii="Times New Roman" w:hAnsi="Times New Roman" w:cs="Times New Roman"/>
          <w:i/>
          <w:sz w:val="28"/>
          <w:szCs w:val="28"/>
        </w:rPr>
        <w:t>Н</w:t>
      </w:r>
      <w:r w:rsidRPr="00A36B89">
        <w:rPr>
          <w:rFonts w:ascii="Times New Roman" w:hAnsi="Times New Roman" w:cs="Times New Roman"/>
          <w:i/>
          <w:sz w:val="14"/>
          <w:szCs w:val="28"/>
        </w:rPr>
        <w:t>АБС</w:t>
      </w:r>
      <w:r w:rsidRPr="00A36B89">
        <w:rPr>
          <w:rFonts w:ascii="Times New Roman" w:hAnsi="Times New Roman" w:cs="Times New Roman"/>
          <w:sz w:val="16"/>
          <w:szCs w:val="28"/>
        </w:rPr>
        <w:t xml:space="preserve"> </w:t>
      </w:r>
      <w:r w:rsidRPr="00A36B89">
        <w:rPr>
          <w:rFonts w:ascii="Times New Roman" w:hAnsi="Times New Roman" w:cs="Times New Roman"/>
          <w:sz w:val="28"/>
          <w:szCs w:val="28"/>
        </w:rPr>
        <w:t xml:space="preserve">= </w:t>
      </w:r>
      <w:smartTag w:uri="urn:schemas-microsoft-com:office:smarttags" w:element="metricconverter">
        <w:smartTagPr>
          <w:attr w:name="ProductID" w:val="965 м"/>
        </w:smartTagPr>
        <w:r w:rsidRPr="00A36B89">
          <w:rPr>
            <w:rFonts w:ascii="Times New Roman" w:hAnsi="Times New Roman" w:cs="Times New Roman"/>
            <w:sz w:val="28"/>
            <w:szCs w:val="28"/>
          </w:rPr>
          <w:t>965 м</w:t>
        </w:r>
      </w:smartTag>
      <w:r w:rsidRPr="00A36B89">
        <w:rPr>
          <w:rFonts w:ascii="Times New Roman" w:hAnsi="Times New Roman" w:cs="Times New Roman"/>
          <w:sz w:val="28"/>
          <w:szCs w:val="28"/>
        </w:rPr>
        <w:t xml:space="preserve">. Съёмка участка выполнена при продольном перекрытии 60% и поперечном перекрытии 40%. Углы наклона аэроснимков </w:t>
      </w:r>
      <w:r w:rsidRPr="00A36B89">
        <w:rPr>
          <w:rFonts w:ascii="Times New Roman" w:hAnsi="Times New Roman" w:cs="Times New Roman"/>
          <w:i/>
          <w:sz w:val="28"/>
          <w:szCs w:val="28"/>
        </w:rPr>
        <w:t>α</w:t>
      </w:r>
      <w:r w:rsidRPr="00A36B89">
        <w:rPr>
          <w:rFonts w:ascii="Times New Roman" w:hAnsi="Times New Roman" w:cs="Times New Roman"/>
          <w:sz w:val="28"/>
          <w:szCs w:val="28"/>
        </w:rPr>
        <w:t xml:space="preserve"> не превышают 3°, разность высот фотографирования </w:t>
      </w:r>
      <w:r w:rsidRPr="00A36B89">
        <w:rPr>
          <w:rFonts w:ascii="Times New Roman" w:hAnsi="Times New Roman" w:cs="Times New Roman"/>
          <w:i/>
          <w:sz w:val="28"/>
          <w:szCs w:val="28"/>
        </w:rPr>
        <w:t>∆H</w:t>
      </w:r>
      <w:r w:rsidRPr="00A36B89">
        <w:rPr>
          <w:rFonts w:ascii="Times New Roman" w:hAnsi="Times New Roman" w:cs="Times New Roman"/>
          <w:sz w:val="28"/>
          <w:szCs w:val="28"/>
        </w:rPr>
        <w:t xml:space="preserve"> не более 40 м, сфотографированная местность имеет колебания высот в пределах отметок 100–150 м.</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Материалы, необходимые для работы: скальпель, наколка, целлулоид размером 20×20 см, целлулоидный или резиновый клей, картон-основа, монтажная доска, грузики и плитки толстых стёкол (≈10×20 см).</w:t>
      </w:r>
    </w:p>
    <w:p w:rsidR="00C54F48" w:rsidRPr="00A36B89" w:rsidRDefault="00C54F48" w:rsidP="00C54F48">
      <w:pPr>
        <w:spacing w:after="0"/>
        <w:ind w:firstLine="708"/>
        <w:jc w:val="both"/>
        <w:rPr>
          <w:rFonts w:ascii="Times New Roman" w:hAnsi="Times New Roman" w:cs="Times New Roman"/>
          <w:b/>
          <w:i/>
          <w:sz w:val="28"/>
          <w:szCs w:val="28"/>
        </w:rPr>
      </w:pPr>
      <w:r w:rsidRPr="00A36B89">
        <w:rPr>
          <w:rFonts w:ascii="Times New Roman" w:hAnsi="Times New Roman" w:cs="Times New Roman"/>
          <w:b/>
          <w:i/>
          <w:sz w:val="28"/>
          <w:szCs w:val="28"/>
        </w:rPr>
        <w:t>I Способ. Монтаж фотосхемы по контурам</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Последовательность выполнения работ:</w:t>
      </w:r>
    </w:p>
    <w:p w:rsidR="00C54F48"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1. Подсчёт ожидаемых расхождений в контурах на разрезах с целью установления допуска при монтаже.</w:t>
      </w:r>
    </w:p>
    <w:p w:rsidR="00C54F48"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2. Совмещение смежных аэроснимков по контурам.</w:t>
      </w:r>
    </w:p>
    <w:p w:rsidR="00C54F48"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3. Монтаж (склейка) рабочих площадей аэроснимков.</w:t>
      </w:r>
    </w:p>
    <w:p w:rsidR="00C54F48"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4. Определение масштаба, оценка точности и оформление готовой фотосхемы.</w:t>
      </w:r>
    </w:p>
    <w:p w:rsidR="00552BE6"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1. Прежде чем составлять фотосхему, подсчитывают ожидаемые расхождения в положении контурных точек смежных аэроснимков на линиях разрезов. Эти расхождения возникают в результате смещений точек под влиянием углов наклона смежных аэроснимков и смещений, вызванных рельефом местности. Кроме того, смещения точек правого аэроснимка относительно левого вызываются разностью высот фотографирования этих аэроснимков. Если все эти ошибки примем случайными, то ожидаемые расхождения контуров на разрезах вычисляется по формуле</w:t>
      </w:r>
    </w:p>
    <w:p w:rsidR="00C54F48" w:rsidRPr="00A36B89" w:rsidRDefault="00C54F48" w:rsidP="00C54F48">
      <w:pPr>
        <w:spacing w:after="0"/>
        <w:jc w:val="both"/>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5E75F5A1" wp14:editId="6E5D1B52">
            <wp:extent cx="26955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95575" cy="561975"/>
                    </a:xfrm>
                    <a:prstGeom prst="rect">
                      <a:avLst/>
                    </a:prstGeom>
                  </pic:spPr>
                </pic:pic>
              </a:graphicData>
            </a:graphic>
          </wp:inline>
        </w:drawing>
      </w:r>
      <w:r w:rsidRPr="00A36B89">
        <w:rPr>
          <w:rFonts w:ascii="Times New Roman" w:hAnsi="Times New Roman" w:cs="Times New Roman"/>
          <w:sz w:val="28"/>
          <w:szCs w:val="28"/>
        </w:rPr>
        <w:t xml:space="preserve">                                    (1)</w:t>
      </w:r>
    </w:p>
    <w:p w:rsidR="00C54F48"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Величины смещения точек изображения определяются по формулам за наклон аэроснимка </w:t>
      </w:r>
      <w:r w:rsidRPr="00A36B89">
        <w:rPr>
          <w:rFonts w:ascii="Times New Roman" w:hAnsi="Times New Roman" w:cs="Times New Roman"/>
          <w:i/>
          <w:sz w:val="28"/>
          <w:szCs w:val="28"/>
        </w:rPr>
        <w:t>δ</w:t>
      </w:r>
      <w:r w:rsidR="00650EA4" w:rsidRPr="00A36B89">
        <w:rPr>
          <w:rFonts w:ascii="Times New Roman" w:hAnsi="Times New Roman" w:cs="Times New Roman"/>
          <w:i/>
          <w:szCs w:val="28"/>
        </w:rPr>
        <w:t>α,</w:t>
      </w:r>
      <w:r w:rsidR="00650EA4" w:rsidRPr="00A36B89">
        <w:rPr>
          <w:rFonts w:ascii="Times New Roman" w:hAnsi="Times New Roman" w:cs="Times New Roman"/>
          <w:szCs w:val="28"/>
        </w:rPr>
        <w:t xml:space="preserve"> </w:t>
      </w:r>
      <w:r w:rsidRPr="00A36B89">
        <w:rPr>
          <w:rFonts w:ascii="Times New Roman" w:hAnsi="Times New Roman" w:cs="Times New Roman"/>
          <w:sz w:val="28"/>
          <w:szCs w:val="28"/>
        </w:rPr>
        <w:t>вследствие влияния рельефа местности</w:t>
      </w:r>
      <w:r w:rsidRPr="00A36B89">
        <w:rPr>
          <w:rFonts w:ascii="Times New Roman" w:hAnsi="Times New Roman" w:cs="Times New Roman"/>
          <w:i/>
          <w:sz w:val="28"/>
          <w:szCs w:val="28"/>
        </w:rPr>
        <w:t xml:space="preserve"> δ</w:t>
      </w:r>
      <w:r w:rsidRPr="00A36B89">
        <w:rPr>
          <w:rFonts w:ascii="Times New Roman" w:hAnsi="Times New Roman" w:cs="Times New Roman"/>
          <w:i/>
          <w:sz w:val="18"/>
          <w:szCs w:val="28"/>
        </w:rPr>
        <w:t>h</w:t>
      </w:r>
      <w:r w:rsidRPr="00A36B89">
        <w:rPr>
          <w:rFonts w:ascii="Times New Roman" w:hAnsi="Times New Roman" w:cs="Times New Roman"/>
          <w:i/>
          <w:sz w:val="28"/>
          <w:szCs w:val="28"/>
        </w:rPr>
        <w:t xml:space="preserve"> </w:t>
      </w:r>
      <w:r w:rsidRPr="00A36B89">
        <w:rPr>
          <w:rFonts w:ascii="Times New Roman" w:hAnsi="Times New Roman" w:cs="Times New Roman"/>
          <w:sz w:val="28"/>
          <w:szCs w:val="28"/>
        </w:rPr>
        <w:t xml:space="preserve">и ошибку за разномасштабность </w:t>
      </w:r>
      <w:r w:rsidRPr="00A36B89">
        <w:rPr>
          <w:rFonts w:ascii="Times New Roman" w:hAnsi="Times New Roman" w:cs="Times New Roman"/>
          <w:i/>
          <w:sz w:val="28"/>
          <w:szCs w:val="28"/>
        </w:rPr>
        <w:t>δ</w:t>
      </w:r>
      <w:r w:rsidRPr="00A36B89">
        <w:rPr>
          <w:rFonts w:ascii="Times New Roman" w:hAnsi="Times New Roman" w:cs="Times New Roman"/>
          <w:i/>
          <w:sz w:val="14"/>
          <w:szCs w:val="28"/>
        </w:rPr>
        <w:t xml:space="preserve">∆H </w:t>
      </w:r>
      <w:r w:rsidRPr="00A36B89">
        <w:rPr>
          <w:rFonts w:ascii="Times New Roman" w:hAnsi="Times New Roman" w:cs="Times New Roman"/>
          <w:i/>
          <w:sz w:val="28"/>
          <w:szCs w:val="28"/>
        </w:rPr>
        <w:t>.</w:t>
      </w:r>
    </w:p>
    <w:p w:rsidR="00552BE6" w:rsidRPr="00A36B89" w:rsidRDefault="00C54F48" w:rsidP="00C54F48">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Подсчёт ожидаемых расхождений на разрезах можно сделать по формулам:</w:t>
      </w:r>
    </w:p>
    <w:p w:rsidR="00C54F48" w:rsidRPr="00A36B89" w:rsidRDefault="00650EA4" w:rsidP="00C54F48">
      <w:pPr>
        <w:spacing w:after="0"/>
        <w:ind w:firstLine="708"/>
        <w:jc w:val="both"/>
        <w:rPr>
          <w:rFonts w:ascii="Times New Roman" w:hAnsi="Times New Roman" w:cs="Times New Roman"/>
          <w:sz w:val="28"/>
          <w:szCs w:val="28"/>
        </w:rPr>
      </w:pPr>
      <w:r w:rsidRPr="00A36B89">
        <w:rPr>
          <w:noProof/>
          <w:lang w:eastAsia="ru-RU"/>
        </w:rPr>
        <w:lastRenderedPageBreak/>
        <w:drawing>
          <wp:inline distT="0" distB="0" distL="0" distR="0" wp14:anchorId="311CD4D6" wp14:editId="3A1DF0C8">
            <wp:extent cx="407670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76700" cy="466725"/>
                    </a:xfrm>
                    <a:prstGeom prst="rect">
                      <a:avLst/>
                    </a:prstGeom>
                  </pic:spPr>
                </pic:pic>
              </a:graphicData>
            </a:graphic>
          </wp:inline>
        </w:drawing>
      </w:r>
      <w:r w:rsidRPr="00A36B89">
        <w:rPr>
          <w:rFonts w:ascii="Times New Roman" w:hAnsi="Times New Roman" w:cs="Times New Roman"/>
          <w:sz w:val="28"/>
          <w:szCs w:val="28"/>
        </w:rPr>
        <w:t xml:space="preserve">                     (2)</w:t>
      </w:r>
    </w:p>
    <w:p w:rsidR="00650EA4" w:rsidRPr="00A36B89" w:rsidRDefault="00650EA4" w:rsidP="00650EA4">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Во всех этих формулах участвует величина</w:t>
      </w:r>
      <w:r w:rsidRPr="00A36B89">
        <w:rPr>
          <w:rFonts w:ascii="Times New Roman" w:hAnsi="Times New Roman" w:cs="Times New Roman"/>
          <w:i/>
          <w:sz w:val="28"/>
          <w:szCs w:val="28"/>
        </w:rPr>
        <w:t xml:space="preserve"> r</w:t>
      </w:r>
      <w:r w:rsidRPr="00A36B89">
        <w:rPr>
          <w:rFonts w:ascii="Times New Roman" w:hAnsi="Times New Roman" w:cs="Times New Roman"/>
          <w:sz w:val="28"/>
          <w:szCs w:val="28"/>
        </w:rPr>
        <w:t>, которую при хорошо выдержанном перекрытии, согласно рисунку 1, получают из выражения:</w:t>
      </w:r>
    </w:p>
    <w:p w:rsidR="00650EA4" w:rsidRPr="00A36B89" w:rsidRDefault="00650EA4" w:rsidP="00650EA4">
      <w:pPr>
        <w:spacing w:after="0"/>
        <w:jc w:val="center"/>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011047F7" wp14:editId="68A58DE5">
            <wp:extent cx="13144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14450" cy="428625"/>
                    </a:xfrm>
                    <a:prstGeom prst="rect">
                      <a:avLst/>
                    </a:prstGeom>
                  </pic:spPr>
                </pic:pic>
              </a:graphicData>
            </a:graphic>
          </wp:inline>
        </w:drawing>
      </w:r>
      <w:r w:rsidRPr="00A36B89">
        <w:rPr>
          <w:rFonts w:ascii="Times New Roman" w:hAnsi="Times New Roman" w:cs="Times New Roman"/>
          <w:sz w:val="28"/>
          <w:szCs w:val="28"/>
        </w:rPr>
        <w:t xml:space="preserve">                                          (3)</w:t>
      </w:r>
    </w:p>
    <w:p w:rsidR="00650EA4" w:rsidRPr="00A36B89" w:rsidRDefault="00650EA4" w:rsidP="00650EA4">
      <w:pPr>
        <w:spacing w:after="0"/>
        <w:jc w:val="both"/>
        <w:rPr>
          <w:rFonts w:ascii="Times New Roman" w:hAnsi="Times New Roman" w:cs="Times New Roman"/>
          <w:sz w:val="28"/>
          <w:szCs w:val="28"/>
        </w:rPr>
      </w:pPr>
      <w:r w:rsidRPr="00A36B89">
        <w:rPr>
          <w:rFonts w:ascii="Times New Roman" w:hAnsi="Times New Roman" w:cs="Times New Roman"/>
          <w:sz w:val="28"/>
          <w:szCs w:val="28"/>
        </w:rPr>
        <w:t>где</w:t>
      </w:r>
      <w:r w:rsidRPr="00A36B89">
        <w:rPr>
          <w:rFonts w:ascii="Times New Roman" w:hAnsi="Times New Roman" w:cs="Times New Roman"/>
          <w:i/>
          <w:sz w:val="28"/>
          <w:szCs w:val="28"/>
        </w:rPr>
        <w:t xml:space="preserve"> x</w:t>
      </w:r>
      <w:r w:rsidRPr="00A36B89">
        <w:rPr>
          <w:rFonts w:ascii="Times New Roman" w:hAnsi="Times New Roman" w:cs="Times New Roman"/>
          <w:sz w:val="28"/>
          <w:szCs w:val="28"/>
        </w:rPr>
        <w:t xml:space="preserve"> равно половине базиса между смежными аэроснимками в продольном направлении, а </w:t>
      </w:r>
      <w:r w:rsidRPr="00A36B89">
        <w:rPr>
          <w:rFonts w:ascii="Times New Roman" w:hAnsi="Times New Roman" w:cs="Times New Roman"/>
          <w:i/>
          <w:sz w:val="28"/>
          <w:szCs w:val="28"/>
        </w:rPr>
        <w:t>y</w:t>
      </w:r>
      <w:r w:rsidRPr="00A36B89">
        <w:rPr>
          <w:rFonts w:ascii="Times New Roman" w:hAnsi="Times New Roman" w:cs="Times New Roman"/>
          <w:sz w:val="28"/>
          <w:szCs w:val="28"/>
        </w:rPr>
        <w:t xml:space="preserve"> равно половине базиса в поперечном направлении. Для нашего случая:</w:t>
      </w:r>
    </w:p>
    <w:p w:rsidR="00650EA4" w:rsidRPr="00A36B89" w:rsidRDefault="00650EA4" w:rsidP="00650EA4">
      <w:pPr>
        <w:spacing w:after="0"/>
        <w:jc w:val="both"/>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4A6559B4" wp14:editId="2D2F3472">
            <wp:extent cx="2581275" cy="466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81275" cy="466725"/>
                    </a:xfrm>
                    <a:prstGeom prst="rect">
                      <a:avLst/>
                    </a:prstGeom>
                  </pic:spPr>
                </pic:pic>
              </a:graphicData>
            </a:graphic>
          </wp:inline>
        </w:drawing>
      </w:r>
      <w:r w:rsidRPr="00A36B89">
        <w:rPr>
          <w:rFonts w:ascii="Times New Roman" w:hAnsi="Times New Roman" w:cs="Times New Roman"/>
          <w:sz w:val="28"/>
          <w:szCs w:val="28"/>
        </w:rPr>
        <w:t xml:space="preserve">                                    (4)</w:t>
      </w:r>
    </w:p>
    <w:p w:rsidR="00650EA4" w:rsidRPr="00A36B89" w:rsidRDefault="00650EA4" w:rsidP="00650EA4">
      <w:pPr>
        <w:spacing w:after="0"/>
        <w:jc w:val="center"/>
        <w:rPr>
          <w:rFonts w:ascii="Times New Roman" w:hAnsi="Times New Roman" w:cs="Times New Roman"/>
          <w:sz w:val="28"/>
          <w:szCs w:val="28"/>
        </w:rPr>
      </w:pPr>
      <w:r w:rsidRPr="00A36B89">
        <w:rPr>
          <w:noProof/>
          <w:lang w:eastAsia="ru-RU"/>
        </w:rPr>
        <w:drawing>
          <wp:inline distT="0" distB="0" distL="0" distR="0" wp14:anchorId="624D0503" wp14:editId="3FC63861">
            <wp:extent cx="2924175" cy="2543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24175" cy="2543175"/>
                    </a:xfrm>
                    <a:prstGeom prst="rect">
                      <a:avLst/>
                    </a:prstGeom>
                  </pic:spPr>
                </pic:pic>
              </a:graphicData>
            </a:graphic>
          </wp:inline>
        </w:drawing>
      </w:r>
    </w:p>
    <w:p w:rsidR="00650EA4" w:rsidRPr="00A36B89" w:rsidRDefault="007F7BDD" w:rsidP="00650EA4">
      <w:pPr>
        <w:spacing w:after="0"/>
        <w:jc w:val="center"/>
        <w:rPr>
          <w:rFonts w:ascii="Times New Roman" w:hAnsi="Times New Roman" w:cs="Times New Roman"/>
          <w:sz w:val="24"/>
          <w:szCs w:val="24"/>
        </w:rPr>
      </w:pPr>
      <w:r w:rsidRPr="00A36B89">
        <w:rPr>
          <w:rFonts w:ascii="Times New Roman" w:hAnsi="Times New Roman" w:cs="Times New Roman"/>
          <w:sz w:val="24"/>
          <w:szCs w:val="24"/>
        </w:rPr>
        <w:t>Рисунок 1</w:t>
      </w:r>
    </w:p>
    <w:p w:rsidR="007F7BDD" w:rsidRPr="00A36B89" w:rsidRDefault="007F7BDD" w:rsidP="007F7BDD">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Угол </w:t>
      </w:r>
      <w:r w:rsidRPr="00A36B89">
        <w:rPr>
          <w:rFonts w:ascii="Times New Roman" w:hAnsi="Times New Roman" w:cs="Times New Roman"/>
          <w:i/>
          <w:sz w:val="28"/>
          <w:szCs w:val="28"/>
        </w:rPr>
        <w:t>φ</w:t>
      </w:r>
      <w:r w:rsidRPr="00A36B89">
        <w:rPr>
          <w:rFonts w:ascii="Times New Roman" w:hAnsi="Times New Roman" w:cs="Times New Roman"/>
          <w:sz w:val="28"/>
          <w:szCs w:val="28"/>
        </w:rPr>
        <w:t xml:space="preserve"> в формуле (2) следует считать равным 90°, так как положение главной вертикали неизвестно. Величину </w:t>
      </w:r>
      <w:r w:rsidRPr="00A36B89">
        <w:rPr>
          <w:rFonts w:ascii="Times New Roman" w:hAnsi="Times New Roman" w:cs="Times New Roman"/>
          <w:i/>
          <w:sz w:val="28"/>
          <w:szCs w:val="28"/>
        </w:rPr>
        <w:t>h</w:t>
      </w:r>
      <w:r w:rsidRPr="00A36B89">
        <w:rPr>
          <w:rFonts w:ascii="Times New Roman" w:hAnsi="Times New Roman" w:cs="Times New Roman"/>
          <w:sz w:val="28"/>
          <w:szCs w:val="28"/>
        </w:rPr>
        <w:t xml:space="preserve"> для формулы </w:t>
      </w:r>
      <w:r w:rsidRPr="00A36B89">
        <w:rPr>
          <w:rFonts w:ascii="Times New Roman" w:hAnsi="Times New Roman" w:cs="Times New Roman"/>
          <w:noProof/>
          <w:lang w:eastAsia="ru-RU"/>
        </w:rPr>
        <w:drawing>
          <wp:inline distT="0" distB="0" distL="0" distR="0" wp14:anchorId="70817FE4" wp14:editId="331440C5">
            <wp:extent cx="9048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04875" cy="276225"/>
                    </a:xfrm>
                    <a:prstGeom prst="rect">
                      <a:avLst/>
                    </a:prstGeom>
                  </pic:spPr>
                </pic:pic>
              </a:graphicData>
            </a:graphic>
          </wp:inline>
        </w:drawing>
      </w:r>
      <w:r w:rsidRPr="00A36B89">
        <w:rPr>
          <w:rFonts w:ascii="Times New Roman" w:hAnsi="Times New Roman" w:cs="Times New Roman"/>
          <w:sz w:val="28"/>
          <w:szCs w:val="28"/>
        </w:rPr>
        <w:t xml:space="preserve"> находят как уклонение заданных отметок от средней; в нашем случае 2</w:t>
      </w:r>
      <w:r w:rsidRPr="00A36B89">
        <w:rPr>
          <w:rFonts w:ascii="Times New Roman" w:hAnsi="Times New Roman" w:cs="Times New Roman"/>
          <w:i/>
          <w:sz w:val="28"/>
          <w:szCs w:val="28"/>
        </w:rPr>
        <w:t>h</w:t>
      </w:r>
      <w:r w:rsidRPr="00A36B89">
        <w:rPr>
          <w:rFonts w:ascii="Times New Roman" w:hAnsi="Times New Roman" w:cs="Times New Roman"/>
          <w:sz w:val="28"/>
          <w:szCs w:val="28"/>
        </w:rPr>
        <w:t xml:space="preserve"> =150 – 100 = 50 м, или </w:t>
      </w:r>
      <w:r w:rsidRPr="00A36B89">
        <w:rPr>
          <w:rFonts w:ascii="Times New Roman" w:hAnsi="Times New Roman" w:cs="Times New Roman"/>
          <w:i/>
          <w:sz w:val="28"/>
          <w:szCs w:val="28"/>
        </w:rPr>
        <w:t>h</w:t>
      </w:r>
      <w:r w:rsidRPr="00A36B89">
        <w:rPr>
          <w:rFonts w:ascii="Times New Roman" w:hAnsi="Times New Roman" w:cs="Times New Roman"/>
          <w:sz w:val="28"/>
          <w:szCs w:val="28"/>
        </w:rPr>
        <w:t xml:space="preserve"> = ±25,0 м. Высоту фотографирования</w:t>
      </w:r>
      <w:r w:rsidRPr="00A36B89">
        <w:rPr>
          <w:rFonts w:ascii="Times New Roman" w:hAnsi="Times New Roman" w:cs="Times New Roman"/>
          <w:i/>
          <w:sz w:val="28"/>
          <w:szCs w:val="28"/>
        </w:rPr>
        <w:t xml:space="preserve"> H</w:t>
      </w:r>
      <w:r w:rsidRPr="00A36B89">
        <w:rPr>
          <w:rFonts w:ascii="Times New Roman" w:hAnsi="Times New Roman" w:cs="Times New Roman"/>
          <w:sz w:val="28"/>
          <w:szCs w:val="28"/>
        </w:rPr>
        <w:t xml:space="preserve"> над средней отметкой местности находят по абсолютной высоте </w:t>
      </w:r>
      <w:r w:rsidRPr="00A36B89">
        <w:rPr>
          <w:rFonts w:ascii="Times New Roman" w:hAnsi="Times New Roman" w:cs="Times New Roman"/>
          <w:i/>
          <w:sz w:val="28"/>
          <w:szCs w:val="28"/>
        </w:rPr>
        <w:t>H</w:t>
      </w:r>
      <w:r w:rsidRPr="00A36B89">
        <w:rPr>
          <w:rFonts w:ascii="Times New Roman" w:hAnsi="Times New Roman" w:cs="Times New Roman"/>
          <w:i/>
          <w:sz w:val="16"/>
          <w:szCs w:val="28"/>
        </w:rPr>
        <w:t>АБС</w:t>
      </w:r>
      <w:r w:rsidRPr="00A36B89">
        <w:rPr>
          <w:rFonts w:ascii="Times New Roman" w:hAnsi="Times New Roman" w:cs="Times New Roman"/>
          <w:sz w:val="28"/>
          <w:szCs w:val="28"/>
        </w:rPr>
        <w:t xml:space="preserve"> и средней отметке местности как разность</w:t>
      </w:r>
      <w:r w:rsidRPr="00A36B89">
        <w:rPr>
          <w:rFonts w:ascii="Times New Roman" w:hAnsi="Times New Roman" w:cs="Times New Roman"/>
          <w:i/>
          <w:sz w:val="28"/>
          <w:szCs w:val="28"/>
        </w:rPr>
        <w:t xml:space="preserve"> H</w:t>
      </w:r>
      <w:r w:rsidRPr="00A36B89">
        <w:rPr>
          <w:rFonts w:ascii="Times New Roman" w:hAnsi="Times New Roman" w:cs="Times New Roman"/>
          <w:sz w:val="28"/>
          <w:szCs w:val="28"/>
        </w:rPr>
        <w:t xml:space="preserve"> = 965 - 125, равная округлённо 840 м.</w:t>
      </w:r>
    </w:p>
    <w:p w:rsidR="007F7BDD" w:rsidRPr="00A36B89" w:rsidRDefault="007F7BDD" w:rsidP="007F7BDD">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Колебание высот фотографирования от средней высоты </w:t>
      </w:r>
      <w:r w:rsidRPr="00A36B89">
        <w:rPr>
          <w:noProof/>
          <w:lang w:eastAsia="ru-RU"/>
        </w:rPr>
        <w:drawing>
          <wp:inline distT="0" distB="0" distL="0" distR="0" wp14:anchorId="79F84EEC" wp14:editId="45F8B06A">
            <wp:extent cx="1504950"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04950" cy="438150"/>
                    </a:xfrm>
                    <a:prstGeom prst="rect">
                      <a:avLst/>
                    </a:prstGeom>
                  </pic:spPr>
                </pic:pic>
              </a:graphicData>
            </a:graphic>
          </wp:inline>
        </w:drawing>
      </w:r>
    </w:p>
    <w:p w:rsidR="007F7BDD" w:rsidRPr="00A36B89" w:rsidRDefault="007F7BDD" w:rsidP="007F7BDD">
      <w:pPr>
        <w:spacing w:after="0"/>
        <w:ind w:firstLine="708"/>
        <w:jc w:val="both"/>
        <w:rPr>
          <w:noProof/>
          <w:lang w:eastAsia="ru-RU"/>
        </w:rPr>
      </w:pPr>
      <w:r w:rsidRPr="00A36B89">
        <w:rPr>
          <w:rFonts w:ascii="Times New Roman" w:hAnsi="Times New Roman" w:cs="Times New Roman"/>
          <w:sz w:val="28"/>
          <w:szCs w:val="28"/>
        </w:rPr>
        <w:t xml:space="preserve">Подставляя полученные значения в указанные выше формулы, получают: </w:t>
      </w:r>
      <w:r w:rsidRPr="00A36B89">
        <w:rPr>
          <w:rFonts w:ascii="Times New Roman" w:hAnsi="Times New Roman" w:cs="Times New Roman"/>
          <w:i/>
          <w:sz w:val="28"/>
          <w:szCs w:val="28"/>
        </w:rPr>
        <w:t>δα</w:t>
      </w:r>
      <w:r w:rsidRPr="00A36B89">
        <w:rPr>
          <w:rFonts w:ascii="Times New Roman" w:hAnsi="Times New Roman" w:cs="Times New Roman"/>
          <w:sz w:val="28"/>
          <w:szCs w:val="28"/>
        </w:rPr>
        <w:t xml:space="preserve"> = - 3,2 мм, </w:t>
      </w:r>
      <w:r w:rsidRPr="00A36B89">
        <w:rPr>
          <w:rFonts w:ascii="Times New Roman" w:hAnsi="Times New Roman" w:cs="Times New Roman"/>
          <w:i/>
          <w:sz w:val="28"/>
          <w:szCs w:val="28"/>
        </w:rPr>
        <w:t>δh</w:t>
      </w:r>
      <w:r w:rsidRPr="00A36B89">
        <w:rPr>
          <w:rFonts w:ascii="Times New Roman" w:hAnsi="Times New Roman" w:cs="Times New Roman"/>
          <w:sz w:val="28"/>
          <w:szCs w:val="28"/>
        </w:rPr>
        <w:t xml:space="preserve"> = +2,0 мм, </w:t>
      </w:r>
      <w:r w:rsidRPr="00A36B89">
        <w:rPr>
          <w:rFonts w:ascii="Times New Roman" w:hAnsi="Times New Roman" w:cs="Times New Roman"/>
          <w:i/>
          <w:sz w:val="28"/>
          <w:szCs w:val="28"/>
        </w:rPr>
        <w:t>δ</w:t>
      </w:r>
      <w:r w:rsidRPr="00A36B89">
        <w:rPr>
          <w:rFonts w:ascii="Times New Roman" w:hAnsi="Times New Roman" w:cs="Times New Roman"/>
          <w:i/>
          <w:sz w:val="20"/>
          <w:szCs w:val="28"/>
        </w:rPr>
        <w:t xml:space="preserve">∆H </w:t>
      </w:r>
      <w:r w:rsidRPr="00A36B89">
        <w:rPr>
          <w:rFonts w:ascii="Times New Roman" w:hAnsi="Times New Roman" w:cs="Times New Roman"/>
          <w:sz w:val="28"/>
          <w:szCs w:val="28"/>
        </w:rPr>
        <w:t>= +1,6 мм и, полагая эти величины случайными, по формуле (1) подсчитывают</w:t>
      </w:r>
      <w:r w:rsidRPr="00A36B89">
        <w:rPr>
          <w:noProof/>
          <w:lang w:eastAsia="ru-RU"/>
        </w:rPr>
        <w:t xml:space="preserve"> </w:t>
      </w:r>
      <w:r w:rsidRPr="00A36B89">
        <w:rPr>
          <w:noProof/>
          <w:lang w:eastAsia="ru-RU"/>
        </w:rPr>
        <w:drawing>
          <wp:inline distT="0" distB="0" distL="0" distR="0" wp14:anchorId="574E73BC" wp14:editId="77BAD839">
            <wp:extent cx="352425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24250" cy="419100"/>
                    </a:xfrm>
                    <a:prstGeom prst="rect">
                      <a:avLst/>
                    </a:prstGeom>
                  </pic:spPr>
                </pic:pic>
              </a:graphicData>
            </a:graphic>
          </wp:inline>
        </w:drawing>
      </w:r>
    </w:p>
    <w:p w:rsidR="007F7BDD" w:rsidRPr="00A36B89" w:rsidRDefault="007F7BDD" w:rsidP="007F7BDD">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lastRenderedPageBreak/>
        <w:t>При подсчёте использованы наибольшие значения величин, входящие в формулы. Следовательно, полученное ожидаемое расхождение надо считать предельным, а среднее расхождение при монтаже будет в два раза меньше, т. е. ±2,9 мм. Если сюда присоединить случайную ошибку процесса монтажа (ошибки разрезания и склейки), полагая её равной удвоенному значению обычной графической ошибки, т. е. примерно ±0,5 мм, то в качестве среднего допуска следует принять ±3,0 мм.</w:t>
      </w:r>
    </w:p>
    <w:p w:rsidR="007F7BDD" w:rsidRPr="00A36B89" w:rsidRDefault="007F7BDD" w:rsidP="007F7BDD">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2. Для совмещения смежных аэроснимков по контурам применяют очень простой приём, называемый «способом мигания», заключающийся в накладывании одного аэроснимка на другой, и быстром приподнимании и опускании перекрывающегося края верхнего аэроснимка с одновременным наблюдением расхождений между одноименными контурами верхнего и нижнего аэроснимков. Совмещения этих контуров добиваются перемещением верхнего аэроснимка. Для совмещения выбирают наиболее чёткие одноименные контурные точки, расположенные вблизи оси перекрытия, т. е. в тех местах, где в дальнейшем будет разрез. Так как разномасштабность и искажения аэроснимков не позволяют совместить эти точки точно, то наблюдаемая невязка распределяется симметрично на две контурные точки, как это показано на рисунке 2 для точек </w:t>
      </w:r>
      <w:r w:rsidRPr="00A36B89">
        <w:rPr>
          <w:rFonts w:ascii="Times New Roman" w:hAnsi="Times New Roman" w:cs="Times New Roman"/>
          <w:i/>
          <w:sz w:val="28"/>
          <w:szCs w:val="28"/>
        </w:rPr>
        <w:t>а</w:t>
      </w:r>
      <w:r w:rsidRPr="00A36B89">
        <w:rPr>
          <w:rFonts w:ascii="Times New Roman" w:hAnsi="Times New Roman" w:cs="Times New Roman"/>
          <w:i/>
          <w:sz w:val="14"/>
          <w:szCs w:val="28"/>
        </w:rPr>
        <w:t>Л</w:t>
      </w:r>
      <w:r w:rsidRPr="00A36B89">
        <w:rPr>
          <w:rFonts w:ascii="Times New Roman" w:hAnsi="Times New Roman" w:cs="Times New Roman"/>
          <w:i/>
          <w:sz w:val="28"/>
          <w:szCs w:val="28"/>
        </w:rPr>
        <w:t>, а</w:t>
      </w:r>
      <w:r w:rsidRPr="00A36B89">
        <w:rPr>
          <w:rFonts w:ascii="Times New Roman" w:hAnsi="Times New Roman" w:cs="Times New Roman"/>
          <w:i/>
          <w:sz w:val="12"/>
          <w:szCs w:val="28"/>
        </w:rPr>
        <w:t>П</w:t>
      </w:r>
      <w:r w:rsidRPr="00A36B89">
        <w:rPr>
          <w:rFonts w:ascii="Times New Roman" w:hAnsi="Times New Roman" w:cs="Times New Roman"/>
          <w:i/>
          <w:sz w:val="28"/>
          <w:szCs w:val="28"/>
        </w:rPr>
        <w:t xml:space="preserve"> и с</w:t>
      </w:r>
      <w:r w:rsidRPr="00A36B89">
        <w:rPr>
          <w:rFonts w:ascii="Times New Roman" w:hAnsi="Times New Roman" w:cs="Times New Roman"/>
          <w:i/>
          <w:sz w:val="16"/>
          <w:szCs w:val="28"/>
        </w:rPr>
        <w:t>Л</w:t>
      </w:r>
      <w:r w:rsidRPr="00A36B89">
        <w:rPr>
          <w:rFonts w:ascii="Times New Roman" w:hAnsi="Times New Roman" w:cs="Times New Roman"/>
          <w:i/>
          <w:sz w:val="28"/>
          <w:szCs w:val="28"/>
        </w:rPr>
        <w:t>, с</w:t>
      </w:r>
      <w:r w:rsidRPr="00A36B89">
        <w:rPr>
          <w:rFonts w:ascii="Times New Roman" w:hAnsi="Times New Roman" w:cs="Times New Roman"/>
          <w:i/>
          <w:sz w:val="14"/>
          <w:szCs w:val="28"/>
        </w:rPr>
        <w:t>П</w:t>
      </w:r>
      <w:r w:rsidRPr="00A36B89">
        <w:rPr>
          <w:rFonts w:ascii="Times New Roman" w:hAnsi="Times New Roman" w:cs="Times New Roman"/>
          <w:i/>
          <w:sz w:val="28"/>
          <w:szCs w:val="28"/>
        </w:rPr>
        <w:t>.</w:t>
      </w:r>
    </w:p>
    <w:p w:rsidR="007F7BDD"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Чтобы убедиться в правильности распределения невязки согласованности расхождений с допуском, на верхнем аэроснимке делают сквозные проколы нескольких точек и контролируют их совпадение с соответствующими точками нижнего аэроснимка. Затем оба аэроснимка одновременно разрезают острым скальпелем; разрез должен проходить по середине перекрытия при этом в начале разреза делают резкий поворот на 90° (рис. 2) для облегчения в дальнейшем склейки нарезанных рабочих площадей. Не рекомендуется разрезать изображения строений, населённых пунктов или располагать линию разреза под острыми углами к изображениям дорог, берегов речек и других линейных контуров.</w:t>
      </w:r>
    </w:p>
    <w:p w:rsidR="00C91561" w:rsidRPr="00A36B89" w:rsidRDefault="00C91561" w:rsidP="00C91561">
      <w:pPr>
        <w:spacing w:after="0"/>
        <w:ind w:firstLine="708"/>
        <w:jc w:val="center"/>
        <w:rPr>
          <w:rFonts w:ascii="Times New Roman" w:hAnsi="Times New Roman" w:cs="Times New Roman"/>
          <w:sz w:val="28"/>
          <w:szCs w:val="28"/>
        </w:rPr>
      </w:pPr>
      <w:r w:rsidRPr="00A36B89">
        <w:rPr>
          <w:noProof/>
          <w:lang w:eastAsia="ru-RU"/>
        </w:rPr>
        <w:drawing>
          <wp:inline distT="0" distB="0" distL="0" distR="0" wp14:anchorId="1EC6328C" wp14:editId="348DEF44">
            <wp:extent cx="4867275" cy="2143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67275" cy="2143125"/>
                    </a:xfrm>
                    <a:prstGeom prst="rect">
                      <a:avLst/>
                    </a:prstGeom>
                  </pic:spPr>
                </pic:pic>
              </a:graphicData>
            </a:graphic>
          </wp:inline>
        </w:drawing>
      </w:r>
    </w:p>
    <w:p w:rsidR="00C91561" w:rsidRPr="00A36B89" w:rsidRDefault="00C91561" w:rsidP="00C91561">
      <w:pPr>
        <w:spacing w:after="0"/>
        <w:ind w:firstLine="708"/>
        <w:jc w:val="center"/>
        <w:rPr>
          <w:rFonts w:ascii="Times New Roman" w:hAnsi="Times New Roman" w:cs="Times New Roman"/>
          <w:sz w:val="24"/>
          <w:szCs w:val="24"/>
        </w:rPr>
      </w:pPr>
      <w:r w:rsidRPr="00A36B89">
        <w:rPr>
          <w:rFonts w:ascii="Times New Roman" w:hAnsi="Times New Roman" w:cs="Times New Roman"/>
          <w:sz w:val="24"/>
          <w:szCs w:val="24"/>
        </w:rPr>
        <w:t>Рисунок 2</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lastRenderedPageBreak/>
        <w:t>3. Склейку рабочих площадей начинают с того, что нарезанные аэроснимки укладывают на основе, обрезают по металлической линейке лишние их края и отмечают карандашом положение двух начальных смежных аэроснимков в середине маршрута. Если наклеивают целлулоидным клеем, то сразу после нанесения клея на обратную сторону аэроснимка последний плотно прикладывают к основе, разглаживают ручкой скальпеля и прижимают плитками стёкол и грузиками. Если работают резиновым клеем, то смазывать им необходимо ещё и основу, но наклеивать надо не сразу, а дать полностью просохнуть обеим поверхностям. Затем смазывание и просушивание повторяют и только после этого аэроснимок аккуратно прикладывают к основе на своё место, разглаживают и загружают. С особенной тщательностью следует отнестись к прикладыванию смежных аэроснимков по уже сделанному разрезу. На готовой фотосхеме излишки целлулоидного клея удаляют ватой, смоченной в ацетоне, а резиновый клей легко снимают пальцем.</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4. По окончании монтажа фотосхемы производится определение её масштаба, если известно плановое положение не менее двух контурных точек фотосхемы. Лучше использовать 4 точки, лежащие в углах фотосхемы, расстояния между которыми следует вычислить или взять с карты. Тогда частные масштабы фотосхемы по всем возможным направлениям (рис. 3) определятся как отношения:</w:t>
      </w:r>
    </w:p>
    <w:p w:rsidR="00C91561" w:rsidRPr="00A36B89" w:rsidRDefault="00C91561" w:rsidP="00C91561">
      <w:pPr>
        <w:spacing w:after="0"/>
        <w:jc w:val="both"/>
        <w:rPr>
          <w:rFonts w:ascii="Times New Roman" w:hAnsi="Times New Roman" w:cs="Times New Roman"/>
          <w:sz w:val="28"/>
          <w:szCs w:val="28"/>
        </w:rPr>
      </w:pPr>
      <w:r w:rsidRPr="00A36B89">
        <w:rPr>
          <w:rFonts w:ascii="Times New Roman" w:hAnsi="Times New Roman" w:cs="Times New Roman"/>
          <w:sz w:val="28"/>
          <w:szCs w:val="28"/>
        </w:rPr>
        <w:tab/>
        <w:t xml:space="preserve">               </w:t>
      </w:r>
      <w:r w:rsidRPr="00A36B89">
        <w:rPr>
          <w:noProof/>
          <w:lang w:eastAsia="ru-RU"/>
        </w:rPr>
        <w:drawing>
          <wp:inline distT="0" distB="0" distL="0" distR="0" wp14:anchorId="574CBC20" wp14:editId="35D9FF40">
            <wp:extent cx="2962275" cy="676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62275" cy="676275"/>
                    </a:xfrm>
                    <a:prstGeom prst="rect">
                      <a:avLst/>
                    </a:prstGeom>
                  </pic:spPr>
                </pic:pic>
              </a:graphicData>
            </a:graphic>
          </wp:inline>
        </w:drawing>
      </w:r>
      <w:r w:rsidRPr="00A36B89">
        <w:rPr>
          <w:rFonts w:ascii="Times New Roman" w:hAnsi="Times New Roman" w:cs="Times New Roman"/>
          <w:sz w:val="28"/>
          <w:szCs w:val="28"/>
        </w:rPr>
        <w:t xml:space="preserve">                                 (4)</w:t>
      </w:r>
    </w:p>
    <w:p w:rsidR="00C91561" w:rsidRPr="00A36B89" w:rsidRDefault="00C91561" w:rsidP="00C91561">
      <w:pPr>
        <w:spacing w:after="0"/>
        <w:jc w:val="both"/>
        <w:rPr>
          <w:rFonts w:ascii="Times New Roman" w:hAnsi="Times New Roman" w:cs="Times New Roman"/>
          <w:sz w:val="28"/>
          <w:szCs w:val="28"/>
        </w:rPr>
      </w:pPr>
      <w:r w:rsidRPr="00A36B89">
        <w:rPr>
          <w:rFonts w:ascii="Times New Roman" w:hAnsi="Times New Roman" w:cs="Times New Roman"/>
          <w:sz w:val="28"/>
          <w:szCs w:val="28"/>
        </w:rPr>
        <w:t xml:space="preserve">Здесь: l </w:t>
      </w:r>
      <w:r w:rsidRPr="00A36B89">
        <w:rPr>
          <w:rFonts w:ascii="Times New Roman" w:hAnsi="Times New Roman" w:cs="Times New Roman"/>
          <w:i/>
          <w:sz w:val="28"/>
          <w:szCs w:val="28"/>
          <w:lang w:val="en-US"/>
        </w:rPr>
        <w:t>l</w:t>
      </w:r>
      <w:r w:rsidRPr="00A36B89">
        <w:rPr>
          <w:rFonts w:ascii="Times New Roman" w:hAnsi="Times New Roman" w:cs="Times New Roman"/>
          <w:i/>
          <w:sz w:val="28"/>
          <w:szCs w:val="28"/>
        </w:rPr>
        <w:t xml:space="preserve"> </w:t>
      </w:r>
      <w:r w:rsidRPr="00A36B89">
        <w:rPr>
          <w:rFonts w:ascii="Times New Roman" w:hAnsi="Times New Roman" w:cs="Times New Roman"/>
          <w:sz w:val="28"/>
          <w:szCs w:val="28"/>
        </w:rPr>
        <w:t>- отрезки (в мм), измеренные на фотосхеме;</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i/>
          <w:sz w:val="28"/>
          <w:szCs w:val="28"/>
        </w:rPr>
        <w:t>L</w:t>
      </w:r>
      <w:r w:rsidRPr="00A36B89">
        <w:rPr>
          <w:rFonts w:ascii="Times New Roman" w:hAnsi="Times New Roman" w:cs="Times New Roman"/>
          <w:sz w:val="28"/>
          <w:szCs w:val="28"/>
        </w:rPr>
        <w:t xml:space="preserve"> - соответствующие отрезки (в мм), измеренные на карте;</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i/>
          <w:sz w:val="28"/>
          <w:szCs w:val="28"/>
        </w:rPr>
        <w:t>M</w:t>
      </w:r>
      <w:r w:rsidRPr="00A36B89">
        <w:rPr>
          <w:rFonts w:ascii="Times New Roman" w:hAnsi="Times New Roman" w:cs="Times New Roman"/>
          <w:sz w:val="28"/>
          <w:szCs w:val="28"/>
        </w:rPr>
        <w:t xml:space="preserve"> -  знаменатель масштаба карты.</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Разумеется, в выражениях (4) произведения </w:t>
      </w:r>
      <w:r w:rsidRPr="00A36B89">
        <w:rPr>
          <w:rFonts w:ascii="Times New Roman" w:hAnsi="Times New Roman" w:cs="Times New Roman"/>
          <w:i/>
          <w:sz w:val="28"/>
          <w:szCs w:val="28"/>
        </w:rPr>
        <w:t>L · M</w:t>
      </w:r>
      <w:r w:rsidRPr="00A36B89">
        <w:rPr>
          <w:rFonts w:ascii="Times New Roman" w:hAnsi="Times New Roman" w:cs="Times New Roman"/>
          <w:sz w:val="28"/>
          <w:szCs w:val="28"/>
        </w:rPr>
        <w:t xml:space="preserve"> могут быть заменены расстояниями, вычисленными по координатам.</w:t>
      </w:r>
    </w:p>
    <w:p w:rsidR="00C91561" w:rsidRPr="00A36B89" w:rsidRDefault="00C91561" w:rsidP="00C91561">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Средний масштаб фотосхемы получают как среднее арифметическое из частных масштабов, по уклонениям частных масштабов от среднего можно судить о точности фотосхемы. </w:t>
      </w:r>
    </w:p>
    <w:p w:rsidR="00C91561" w:rsidRPr="00A36B89" w:rsidRDefault="00C91561" w:rsidP="00C91561">
      <w:pPr>
        <w:spacing w:after="0"/>
        <w:ind w:firstLine="708"/>
        <w:jc w:val="center"/>
        <w:rPr>
          <w:rFonts w:ascii="Times New Roman" w:hAnsi="Times New Roman" w:cs="Times New Roman"/>
          <w:sz w:val="28"/>
          <w:szCs w:val="28"/>
          <w:lang w:val="en-US"/>
        </w:rPr>
      </w:pPr>
      <w:r w:rsidRPr="00A36B89">
        <w:rPr>
          <w:noProof/>
          <w:lang w:eastAsia="ru-RU"/>
        </w:rPr>
        <w:drawing>
          <wp:inline distT="0" distB="0" distL="0" distR="0" wp14:anchorId="1C455964" wp14:editId="2B8318A9">
            <wp:extent cx="2724150" cy="1333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24150" cy="1333500"/>
                    </a:xfrm>
                    <a:prstGeom prst="rect">
                      <a:avLst/>
                    </a:prstGeom>
                  </pic:spPr>
                </pic:pic>
              </a:graphicData>
            </a:graphic>
          </wp:inline>
        </w:drawing>
      </w:r>
    </w:p>
    <w:p w:rsidR="00C91561" w:rsidRPr="00A36B89" w:rsidRDefault="0085313E" w:rsidP="00C91561">
      <w:pPr>
        <w:spacing w:after="0"/>
        <w:ind w:firstLine="708"/>
        <w:jc w:val="center"/>
        <w:rPr>
          <w:rFonts w:ascii="Times New Roman" w:hAnsi="Times New Roman" w:cs="Times New Roman"/>
        </w:rPr>
      </w:pPr>
      <w:r w:rsidRPr="00A36B89">
        <w:rPr>
          <w:rFonts w:ascii="Times New Roman" w:hAnsi="Times New Roman" w:cs="Times New Roman"/>
        </w:rPr>
        <w:t>Рисунок 3</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lastRenderedPageBreak/>
        <w:t>Оценка точности фотосхемы производится по фактическим расхождениям контуров на линиях разрезов. Обрезки аэроснимков прикладывают точно к линии разреза, вдоль которой и вблизи неё делают два-три прокола контурных точек (рис. 4). Величину уклонения накола от идентичного контура на смежном аэроснимке записывают около соответствующего разреза на приближённой схеме разрезов, вычерченной</w:t>
      </w:r>
    </w:p>
    <w:p w:rsidR="00C91561" w:rsidRPr="00A36B89" w:rsidRDefault="0085313E" w:rsidP="0085313E">
      <w:pPr>
        <w:spacing w:after="0"/>
        <w:jc w:val="both"/>
        <w:rPr>
          <w:rFonts w:ascii="Times New Roman" w:hAnsi="Times New Roman" w:cs="Times New Roman"/>
          <w:sz w:val="28"/>
          <w:szCs w:val="28"/>
        </w:rPr>
      </w:pPr>
      <w:r w:rsidRPr="00A36B89">
        <w:rPr>
          <w:rFonts w:ascii="Times New Roman" w:hAnsi="Times New Roman" w:cs="Times New Roman"/>
          <w:sz w:val="28"/>
          <w:szCs w:val="28"/>
        </w:rPr>
        <w:t>на отдельном листе.</w:t>
      </w:r>
    </w:p>
    <w:p w:rsidR="0085313E" w:rsidRPr="00A36B89" w:rsidRDefault="0085313E" w:rsidP="0085313E">
      <w:pPr>
        <w:spacing w:after="0"/>
        <w:jc w:val="both"/>
        <w:rPr>
          <w:rFonts w:ascii="Times New Roman" w:hAnsi="Times New Roman" w:cs="Times New Roman"/>
          <w:sz w:val="28"/>
          <w:szCs w:val="28"/>
        </w:rPr>
      </w:pPr>
      <w:r w:rsidRPr="00A36B89">
        <w:rPr>
          <w:noProof/>
          <w:lang w:eastAsia="ru-RU"/>
        </w:rPr>
        <w:drawing>
          <wp:inline distT="0" distB="0" distL="0" distR="0" wp14:anchorId="1D67C8AC" wp14:editId="318A39F0">
            <wp:extent cx="5940425" cy="1588569"/>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1588569"/>
                    </a:xfrm>
                    <a:prstGeom prst="rect">
                      <a:avLst/>
                    </a:prstGeom>
                  </pic:spPr>
                </pic:pic>
              </a:graphicData>
            </a:graphic>
          </wp:inline>
        </w:drawing>
      </w:r>
    </w:p>
    <w:p w:rsidR="0085313E" w:rsidRPr="00A36B89" w:rsidRDefault="0085313E" w:rsidP="0085313E">
      <w:pPr>
        <w:spacing w:after="0"/>
        <w:jc w:val="center"/>
        <w:rPr>
          <w:rFonts w:ascii="Times New Roman" w:hAnsi="Times New Roman" w:cs="Times New Roman"/>
          <w:sz w:val="24"/>
          <w:szCs w:val="24"/>
        </w:rPr>
      </w:pPr>
      <w:r w:rsidRPr="00A36B89">
        <w:rPr>
          <w:rFonts w:ascii="Times New Roman" w:hAnsi="Times New Roman" w:cs="Times New Roman"/>
          <w:sz w:val="24"/>
          <w:szCs w:val="24"/>
        </w:rPr>
        <w:t>Рисунок 5</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Полученные расхождения могут рассматриваться как разности двойных измерений, что позволяет получить для всей фотосхемы её среднюю квадратическую ошибку по формуле:</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3BC86BD6" wp14:editId="12DDD466">
            <wp:extent cx="1000125" cy="619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00125" cy="619125"/>
                    </a:xfrm>
                    <a:prstGeom prst="rect">
                      <a:avLst/>
                    </a:prstGeom>
                  </pic:spPr>
                </pic:pic>
              </a:graphicData>
            </a:graphic>
          </wp:inline>
        </w:drawing>
      </w:r>
      <w:r w:rsidRPr="00A36B89">
        <w:rPr>
          <w:rFonts w:ascii="Times New Roman" w:hAnsi="Times New Roman" w:cs="Times New Roman"/>
          <w:sz w:val="28"/>
          <w:szCs w:val="28"/>
        </w:rPr>
        <w:t xml:space="preserve">                                              (5)</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где </w:t>
      </w:r>
      <w:r w:rsidRPr="00A36B89">
        <w:rPr>
          <w:rFonts w:ascii="Times New Roman" w:hAnsi="Times New Roman" w:cs="Times New Roman"/>
          <w:i/>
          <w:sz w:val="28"/>
          <w:szCs w:val="28"/>
        </w:rPr>
        <w:t>d</w:t>
      </w:r>
      <w:r w:rsidRPr="00A36B89">
        <w:rPr>
          <w:rFonts w:ascii="Times New Roman" w:hAnsi="Times New Roman" w:cs="Times New Roman"/>
          <w:sz w:val="28"/>
          <w:szCs w:val="28"/>
        </w:rPr>
        <w:t xml:space="preserve"> - измеренные расхождения;</w:t>
      </w:r>
    </w:p>
    <w:p w:rsidR="0085313E" w:rsidRPr="00A36B89" w:rsidRDefault="0085313E" w:rsidP="0085313E">
      <w:pPr>
        <w:spacing w:after="0"/>
        <w:jc w:val="both"/>
        <w:rPr>
          <w:rFonts w:ascii="Times New Roman" w:hAnsi="Times New Roman" w:cs="Times New Roman"/>
          <w:sz w:val="28"/>
          <w:szCs w:val="28"/>
        </w:rPr>
      </w:pPr>
      <w:r w:rsidRPr="00A36B89">
        <w:rPr>
          <w:rFonts w:ascii="Times New Roman" w:hAnsi="Times New Roman" w:cs="Times New Roman"/>
          <w:i/>
          <w:sz w:val="28"/>
          <w:szCs w:val="28"/>
        </w:rPr>
        <w:t xml:space="preserve">               n</w:t>
      </w:r>
      <w:r w:rsidRPr="00A36B89">
        <w:rPr>
          <w:rFonts w:ascii="Times New Roman" w:hAnsi="Times New Roman" w:cs="Times New Roman"/>
          <w:sz w:val="28"/>
          <w:szCs w:val="28"/>
        </w:rPr>
        <w:t xml:space="preserve"> - число измерений.</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Если при измерении расхождений выявлена систематическая ошибка </w:t>
      </w:r>
      <w:r w:rsidRPr="00A36B89">
        <w:rPr>
          <w:noProof/>
          <w:lang w:eastAsia="ru-RU"/>
        </w:rPr>
        <w:drawing>
          <wp:inline distT="0" distB="0" distL="0" distR="0" wp14:anchorId="5F5215A7" wp14:editId="6B1588B3">
            <wp:extent cx="714375" cy="438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714375" cy="438150"/>
                    </a:xfrm>
                    <a:prstGeom prst="rect">
                      <a:avLst/>
                    </a:prstGeom>
                  </pic:spPr>
                </pic:pic>
              </a:graphicData>
            </a:graphic>
          </wp:inline>
        </w:drawing>
      </w:r>
      <w:r w:rsidRPr="00A36B89">
        <w:rPr>
          <w:rFonts w:ascii="Times New Roman" w:hAnsi="Times New Roman" w:cs="Times New Roman"/>
          <w:sz w:val="28"/>
          <w:szCs w:val="28"/>
        </w:rPr>
        <w:t xml:space="preserve">, которая исключена путём составления разностей </w:t>
      </w:r>
      <w:r w:rsidRPr="00A36B89">
        <w:rPr>
          <w:rFonts w:ascii="Times New Roman" w:hAnsi="Times New Roman" w:cs="Times New Roman"/>
          <w:i/>
          <w:sz w:val="28"/>
          <w:szCs w:val="28"/>
        </w:rPr>
        <w:t>d” = d-δ</w:t>
      </w:r>
      <w:r w:rsidRPr="00A36B89">
        <w:rPr>
          <w:rFonts w:ascii="Times New Roman" w:hAnsi="Times New Roman" w:cs="Times New Roman"/>
          <w:sz w:val="28"/>
          <w:szCs w:val="28"/>
        </w:rPr>
        <w:t>, то среднюю квадратическую ошибку фотосхемы подсчитывают по формуле</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46675921" wp14:editId="05D32E2B">
            <wp:extent cx="1362075" cy="619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62075" cy="619125"/>
                    </a:xfrm>
                    <a:prstGeom prst="rect">
                      <a:avLst/>
                    </a:prstGeom>
                  </pic:spPr>
                </pic:pic>
              </a:graphicData>
            </a:graphic>
          </wp:inline>
        </w:drawing>
      </w:r>
      <w:r w:rsidRPr="00A36B89">
        <w:rPr>
          <w:rFonts w:ascii="Times New Roman" w:hAnsi="Times New Roman" w:cs="Times New Roman"/>
          <w:sz w:val="28"/>
          <w:szCs w:val="28"/>
        </w:rPr>
        <w:t xml:space="preserve">                                      (6)</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Предельная величина расхождений, как правило, не должна превышать значения </w:t>
      </w:r>
      <w:r w:rsidRPr="00A36B89">
        <w:rPr>
          <w:rFonts w:ascii="Times New Roman" w:hAnsi="Times New Roman" w:cs="Times New Roman"/>
          <w:i/>
          <w:sz w:val="28"/>
          <w:szCs w:val="28"/>
        </w:rPr>
        <w:t>±2n.</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Кроме указанного, выполняют и статистическую оценку фотосхемы по фактическим расхождениям контуров вблизи разрезов. На основании схемы разрезов составляют таблицу оценки (табл. 1), по которой делают вывод о пригодности фотосхемы для заданного масштаба или о необходимости в наиболее грубых местах её переделки.</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Оформление фотосхемы сводится к показу на ней тушью известных опорных точек, их номеров или названий и названий известных населённых </w:t>
      </w:r>
      <w:r w:rsidRPr="00A36B89">
        <w:rPr>
          <w:rFonts w:ascii="Times New Roman" w:hAnsi="Times New Roman" w:cs="Times New Roman"/>
          <w:sz w:val="28"/>
          <w:szCs w:val="28"/>
        </w:rPr>
        <w:lastRenderedPageBreak/>
        <w:t>пунктов и рек. За северной «рамкой» подписывают номер маршрута и номенклатуру трапеции, внизу фотосхемы - численное значение среднего масштаба, фамилию исполнителя и дату монтажа. Все надписи аккуратно выполняют на чертёжной бумаге волосяным курсивом и затем наклеивают их на фотосхему и её поля. По окончании лабораторной работы к сдаче предъявляют смонтированную и оформленную фотосхему, записи вспомогательных подсчётов к ней и результаты оценки фотосхемы.</w:t>
      </w:r>
    </w:p>
    <w:p w:rsidR="0085313E" w:rsidRPr="00A36B89" w:rsidRDefault="0085313E" w:rsidP="0085313E">
      <w:pPr>
        <w:spacing w:after="0"/>
        <w:ind w:firstLine="708"/>
        <w:jc w:val="right"/>
        <w:rPr>
          <w:rFonts w:ascii="Times New Roman" w:hAnsi="Times New Roman" w:cs="Times New Roman"/>
          <w:sz w:val="28"/>
          <w:szCs w:val="28"/>
        </w:rPr>
      </w:pPr>
      <w:r w:rsidRPr="00A36B89">
        <w:rPr>
          <w:rFonts w:ascii="Times New Roman" w:hAnsi="Times New Roman" w:cs="Times New Roman"/>
          <w:sz w:val="28"/>
          <w:szCs w:val="28"/>
        </w:rPr>
        <w:t>Таблица 1</w:t>
      </w:r>
    </w:p>
    <w:tbl>
      <w:tblPr>
        <w:tblStyle w:val="a9"/>
        <w:tblW w:w="0" w:type="auto"/>
        <w:tblLook w:val="04A0" w:firstRow="1" w:lastRow="0" w:firstColumn="1" w:lastColumn="0" w:noHBand="0" w:noVBand="1"/>
      </w:tblPr>
      <w:tblGrid>
        <w:gridCol w:w="2392"/>
        <w:gridCol w:w="2393"/>
        <w:gridCol w:w="2393"/>
        <w:gridCol w:w="2393"/>
      </w:tblGrid>
      <w:tr w:rsidR="00A36B89" w:rsidRPr="00A36B89" w:rsidTr="0085313E">
        <w:tc>
          <w:tcPr>
            <w:tcW w:w="2392"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Величины</w:t>
            </w:r>
          </w:p>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расхождений</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Количество</w:t>
            </w:r>
          </w:p>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Расхождений</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 от общего числа</w:t>
            </w:r>
          </w:p>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расхождений</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Примечание</w:t>
            </w:r>
          </w:p>
        </w:tc>
      </w:tr>
      <w:tr w:rsidR="00A36B89" w:rsidRPr="00A36B89" w:rsidTr="0085313E">
        <w:tc>
          <w:tcPr>
            <w:tcW w:w="2392" w:type="dxa"/>
          </w:tcPr>
          <w:p w:rsidR="0085313E" w:rsidRPr="00A36B89" w:rsidRDefault="0085313E" w:rsidP="0085313E">
            <w:pPr>
              <w:jc w:val="both"/>
              <w:rPr>
                <w:rFonts w:ascii="Times New Roman" w:hAnsi="Times New Roman" w:cs="Times New Roman"/>
                <w:sz w:val="24"/>
                <w:szCs w:val="24"/>
              </w:rPr>
            </w:pPr>
            <w:r w:rsidRPr="00A36B89">
              <w:rPr>
                <w:rFonts w:ascii="Times New Roman" w:hAnsi="Times New Roman" w:cs="Times New Roman"/>
                <w:sz w:val="24"/>
                <w:szCs w:val="24"/>
              </w:rPr>
              <w:t>От 0,0 до 0,5 мм</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7</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50</w:t>
            </w:r>
          </w:p>
        </w:tc>
        <w:tc>
          <w:tcPr>
            <w:tcW w:w="2393" w:type="dxa"/>
            <w:vMerge w:val="restart"/>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Грубых</w:t>
            </w:r>
          </w:p>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расхождений</w:t>
            </w:r>
          </w:p>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не</w:t>
            </w:r>
          </w:p>
        </w:tc>
      </w:tr>
      <w:tr w:rsidR="00A36B89" w:rsidRPr="00A36B89" w:rsidTr="0085313E">
        <w:tc>
          <w:tcPr>
            <w:tcW w:w="2392" w:type="dxa"/>
          </w:tcPr>
          <w:p w:rsidR="0085313E" w:rsidRPr="00A36B89" w:rsidRDefault="0085313E" w:rsidP="0085313E">
            <w:pPr>
              <w:jc w:val="both"/>
              <w:rPr>
                <w:rFonts w:ascii="Times New Roman" w:hAnsi="Times New Roman" w:cs="Times New Roman"/>
                <w:sz w:val="24"/>
                <w:szCs w:val="24"/>
              </w:rPr>
            </w:pPr>
            <w:r w:rsidRPr="00A36B89">
              <w:rPr>
                <w:rFonts w:ascii="Times New Roman" w:hAnsi="Times New Roman" w:cs="Times New Roman"/>
                <w:sz w:val="24"/>
                <w:szCs w:val="24"/>
              </w:rPr>
              <w:t>0,6 до 1,0 мм</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4</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29</w:t>
            </w:r>
          </w:p>
        </w:tc>
        <w:tc>
          <w:tcPr>
            <w:tcW w:w="2393" w:type="dxa"/>
            <w:vMerge/>
          </w:tcPr>
          <w:p w:rsidR="0085313E" w:rsidRPr="00A36B89" w:rsidRDefault="0085313E" w:rsidP="0085313E">
            <w:pPr>
              <w:jc w:val="center"/>
              <w:rPr>
                <w:rFonts w:ascii="Times New Roman" w:hAnsi="Times New Roman" w:cs="Times New Roman"/>
                <w:sz w:val="24"/>
                <w:szCs w:val="24"/>
              </w:rPr>
            </w:pPr>
          </w:p>
        </w:tc>
      </w:tr>
      <w:tr w:rsidR="00A36B89" w:rsidRPr="00A36B89" w:rsidTr="0085313E">
        <w:tc>
          <w:tcPr>
            <w:tcW w:w="2392" w:type="dxa"/>
          </w:tcPr>
          <w:p w:rsidR="0085313E" w:rsidRPr="00A36B89" w:rsidRDefault="0085313E" w:rsidP="0085313E">
            <w:pPr>
              <w:jc w:val="both"/>
              <w:rPr>
                <w:rFonts w:ascii="Times New Roman" w:hAnsi="Times New Roman" w:cs="Times New Roman"/>
                <w:sz w:val="24"/>
                <w:szCs w:val="24"/>
              </w:rPr>
            </w:pPr>
            <w:r w:rsidRPr="00A36B89">
              <w:rPr>
                <w:rFonts w:ascii="Times New Roman" w:hAnsi="Times New Roman" w:cs="Times New Roman"/>
                <w:sz w:val="24"/>
                <w:szCs w:val="24"/>
              </w:rPr>
              <w:t>1,1 до 1,5 мм</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3</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21</w:t>
            </w:r>
          </w:p>
        </w:tc>
        <w:tc>
          <w:tcPr>
            <w:tcW w:w="2393" w:type="dxa"/>
            <w:vMerge/>
          </w:tcPr>
          <w:p w:rsidR="0085313E" w:rsidRPr="00A36B89" w:rsidRDefault="0085313E" w:rsidP="0085313E">
            <w:pPr>
              <w:jc w:val="center"/>
              <w:rPr>
                <w:rFonts w:ascii="Times New Roman" w:hAnsi="Times New Roman" w:cs="Times New Roman"/>
                <w:sz w:val="24"/>
                <w:szCs w:val="24"/>
              </w:rPr>
            </w:pPr>
          </w:p>
        </w:tc>
      </w:tr>
      <w:tr w:rsidR="00A36B89" w:rsidRPr="00A36B89" w:rsidTr="0085313E">
        <w:tc>
          <w:tcPr>
            <w:tcW w:w="2392" w:type="dxa"/>
          </w:tcPr>
          <w:p w:rsidR="0085313E" w:rsidRPr="00A36B89" w:rsidRDefault="0085313E" w:rsidP="0085313E">
            <w:pPr>
              <w:jc w:val="both"/>
              <w:rPr>
                <w:rFonts w:ascii="Times New Roman" w:hAnsi="Times New Roman" w:cs="Times New Roman"/>
                <w:sz w:val="24"/>
                <w:szCs w:val="24"/>
              </w:rPr>
            </w:pPr>
            <w:r w:rsidRPr="00A36B89">
              <w:rPr>
                <w:rFonts w:ascii="Times New Roman" w:hAnsi="Times New Roman" w:cs="Times New Roman"/>
                <w:sz w:val="24"/>
                <w:szCs w:val="24"/>
              </w:rPr>
              <w:t>1,5 мм и выше</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w:t>
            </w:r>
          </w:p>
        </w:tc>
        <w:tc>
          <w:tcPr>
            <w:tcW w:w="2393" w:type="dxa"/>
            <w:vMerge/>
          </w:tcPr>
          <w:p w:rsidR="0085313E" w:rsidRPr="00A36B89" w:rsidRDefault="0085313E" w:rsidP="0085313E">
            <w:pPr>
              <w:jc w:val="center"/>
              <w:rPr>
                <w:rFonts w:ascii="Times New Roman" w:hAnsi="Times New Roman" w:cs="Times New Roman"/>
                <w:sz w:val="24"/>
                <w:szCs w:val="24"/>
              </w:rPr>
            </w:pPr>
          </w:p>
        </w:tc>
      </w:tr>
      <w:tr w:rsidR="00A36B89" w:rsidRPr="00A36B89" w:rsidTr="0085313E">
        <w:tc>
          <w:tcPr>
            <w:tcW w:w="2392" w:type="dxa"/>
          </w:tcPr>
          <w:p w:rsidR="0085313E" w:rsidRPr="00A36B89" w:rsidRDefault="0085313E" w:rsidP="0085313E">
            <w:pPr>
              <w:jc w:val="both"/>
              <w:rPr>
                <w:rFonts w:ascii="Times New Roman" w:hAnsi="Times New Roman" w:cs="Times New Roman"/>
                <w:sz w:val="24"/>
                <w:szCs w:val="24"/>
              </w:rPr>
            </w:pPr>
            <w:r w:rsidRPr="00A36B89">
              <w:rPr>
                <w:rFonts w:ascii="Times New Roman" w:hAnsi="Times New Roman" w:cs="Times New Roman"/>
                <w:sz w:val="24"/>
                <w:szCs w:val="24"/>
              </w:rPr>
              <w:t>Ʃ =</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14</w:t>
            </w:r>
          </w:p>
        </w:tc>
        <w:tc>
          <w:tcPr>
            <w:tcW w:w="2393" w:type="dxa"/>
          </w:tcPr>
          <w:p w:rsidR="0085313E" w:rsidRPr="00A36B89" w:rsidRDefault="0085313E" w:rsidP="0085313E">
            <w:pPr>
              <w:jc w:val="center"/>
              <w:rPr>
                <w:rFonts w:ascii="Times New Roman" w:hAnsi="Times New Roman" w:cs="Times New Roman"/>
                <w:sz w:val="24"/>
                <w:szCs w:val="24"/>
              </w:rPr>
            </w:pPr>
            <w:r w:rsidRPr="00A36B89">
              <w:rPr>
                <w:rFonts w:ascii="Times New Roman" w:hAnsi="Times New Roman" w:cs="Times New Roman"/>
                <w:sz w:val="24"/>
                <w:szCs w:val="24"/>
              </w:rPr>
              <w:t>100</w:t>
            </w:r>
          </w:p>
        </w:tc>
        <w:tc>
          <w:tcPr>
            <w:tcW w:w="2393" w:type="dxa"/>
          </w:tcPr>
          <w:p w:rsidR="0085313E" w:rsidRPr="00A36B89" w:rsidRDefault="0085313E" w:rsidP="0085313E">
            <w:pPr>
              <w:jc w:val="center"/>
              <w:rPr>
                <w:rFonts w:ascii="Times New Roman" w:hAnsi="Times New Roman" w:cs="Times New Roman"/>
                <w:sz w:val="24"/>
                <w:szCs w:val="24"/>
              </w:rPr>
            </w:pPr>
          </w:p>
        </w:tc>
      </w:tr>
    </w:tbl>
    <w:p w:rsidR="0085313E" w:rsidRPr="00A36B89" w:rsidRDefault="0085313E" w:rsidP="0085313E">
      <w:pPr>
        <w:spacing w:after="0"/>
        <w:ind w:firstLine="708"/>
        <w:jc w:val="both"/>
        <w:rPr>
          <w:rFonts w:ascii="Times New Roman" w:hAnsi="Times New Roman" w:cs="Times New Roman"/>
          <w:b/>
          <w:sz w:val="28"/>
          <w:szCs w:val="28"/>
        </w:rPr>
      </w:pPr>
      <w:r w:rsidRPr="00A36B89">
        <w:rPr>
          <w:rFonts w:ascii="Times New Roman" w:hAnsi="Times New Roman" w:cs="Times New Roman"/>
          <w:b/>
          <w:sz w:val="28"/>
          <w:szCs w:val="28"/>
        </w:rPr>
        <w:t>II Способ. Монтаж фотосхемы по начальным направлениям.</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Последовательность выполнения работы:</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1. Выбор центральных точек и проведение начальных направлений. </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2. Монтаж смежных аэроснимков по начальным направлениям.</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3. Склейка рабочих площадей аэроснимков.</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4. Определение масштаба, оценка точности и оформление фотосхемы.</w:t>
      </w:r>
    </w:p>
    <w:p w:rsidR="0085313E" w:rsidRPr="00A36B89" w:rsidRDefault="0085313E" w:rsidP="0085313E">
      <w:pPr>
        <w:spacing w:after="0"/>
        <w:ind w:firstLine="708"/>
        <w:jc w:val="both"/>
        <w:rPr>
          <w:rFonts w:ascii="Times New Roman" w:hAnsi="Times New Roman" w:cs="Times New Roman"/>
          <w:sz w:val="28"/>
          <w:szCs w:val="28"/>
        </w:rPr>
      </w:pPr>
      <w:r w:rsidRPr="00A36B89">
        <w:rPr>
          <w:rFonts w:ascii="Times New Roman" w:hAnsi="Times New Roman" w:cs="Times New Roman"/>
          <w:i/>
          <w:sz w:val="28"/>
          <w:szCs w:val="28"/>
        </w:rPr>
        <w:t>Способ монтажа по начальным направлениям</w:t>
      </w:r>
      <w:r w:rsidRPr="00A36B89">
        <w:rPr>
          <w:rFonts w:ascii="Times New Roman" w:hAnsi="Times New Roman" w:cs="Times New Roman"/>
          <w:sz w:val="28"/>
          <w:szCs w:val="28"/>
        </w:rPr>
        <w:t xml:space="preserve"> сложнее по технологии и менее производителен, но он позволяет сохранить то направление маршрута, которое было при съёмке, например, прямолинейное.</w:t>
      </w:r>
    </w:p>
    <w:p w:rsidR="0085313E" w:rsidRPr="00A36B89" w:rsidRDefault="0085313E"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Технология монтажа этого способа следую</w:t>
      </w:r>
      <w:r w:rsidR="0055546F" w:rsidRPr="00A36B89">
        <w:rPr>
          <w:rFonts w:ascii="Times New Roman" w:hAnsi="Times New Roman" w:cs="Times New Roman"/>
          <w:sz w:val="28"/>
          <w:szCs w:val="28"/>
        </w:rPr>
        <w:t xml:space="preserve">щая. На всех снимках накалывают </w:t>
      </w:r>
      <w:r w:rsidRPr="00A36B89">
        <w:rPr>
          <w:rFonts w:ascii="Times New Roman" w:hAnsi="Times New Roman" w:cs="Times New Roman"/>
          <w:i/>
          <w:sz w:val="28"/>
          <w:szCs w:val="28"/>
        </w:rPr>
        <w:t>рабочие центры</w:t>
      </w:r>
      <w:r w:rsidRPr="00A36B89">
        <w:rPr>
          <w:rFonts w:ascii="Times New Roman" w:hAnsi="Times New Roman" w:cs="Times New Roman"/>
          <w:sz w:val="28"/>
          <w:szCs w:val="28"/>
        </w:rPr>
        <w:t xml:space="preserve"> — чёткие точки изображения, надёжно опознаваемые на смежных</w:t>
      </w:r>
      <w:r w:rsidR="0055546F" w:rsidRPr="00A36B89">
        <w:rPr>
          <w:rFonts w:ascii="Times New Roman" w:hAnsi="Times New Roman" w:cs="Times New Roman"/>
          <w:sz w:val="28"/>
          <w:szCs w:val="28"/>
        </w:rPr>
        <w:t xml:space="preserve"> </w:t>
      </w:r>
      <w:r w:rsidRPr="00A36B89">
        <w:rPr>
          <w:rFonts w:ascii="Times New Roman" w:hAnsi="Times New Roman" w:cs="Times New Roman"/>
          <w:sz w:val="28"/>
          <w:szCs w:val="28"/>
        </w:rPr>
        <w:t>снимках. Они должны располагаться не далее, чем 0,05 мм от главной точки снимков.</w:t>
      </w:r>
      <w:r w:rsidR="0055546F" w:rsidRPr="00A36B89">
        <w:rPr>
          <w:rFonts w:ascii="Times New Roman" w:hAnsi="Times New Roman" w:cs="Times New Roman"/>
          <w:sz w:val="28"/>
          <w:szCs w:val="28"/>
        </w:rPr>
        <w:t xml:space="preserve"> </w:t>
      </w:r>
      <w:r w:rsidRPr="00A36B89">
        <w:rPr>
          <w:rFonts w:ascii="Times New Roman" w:hAnsi="Times New Roman" w:cs="Times New Roman"/>
          <w:sz w:val="28"/>
          <w:szCs w:val="28"/>
        </w:rPr>
        <w:t>Опознают и накалывают выбранные рабочие цент</w:t>
      </w:r>
      <w:r w:rsidR="0055546F" w:rsidRPr="00A36B89">
        <w:rPr>
          <w:rFonts w:ascii="Times New Roman" w:hAnsi="Times New Roman" w:cs="Times New Roman"/>
          <w:sz w:val="28"/>
          <w:szCs w:val="28"/>
        </w:rPr>
        <w:t>ры на смежных снимках. Направле</w:t>
      </w:r>
      <w:r w:rsidRPr="00A36B89">
        <w:rPr>
          <w:rFonts w:ascii="Times New Roman" w:hAnsi="Times New Roman" w:cs="Times New Roman"/>
          <w:sz w:val="28"/>
          <w:szCs w:val="28"/>
        </w:rPr>
        <w:t>ния на снимке, исходящие из собственного рабочего</w:t>
      </w:r>
      <w:r w:rsidR="0055546F" w:rsidRPr="00A36B89">
        <w:rPr>
          <w:rFonts w:ascii="Times New Roman" w:hAnsi="Times New Roman" w:cs="Times New Roman"/>
          <w:sz w:val="28"/>
          <w:szCs w:val="28"/>
        </w:rPr>
        <w:t xml:space="preserve"> центра на рабочие центры, пере</w:t>
      </w:r>
      <w:r w:rsidRPr="00A36B89">
        <w:rPr>
          <w:rFonts w:ascii="Times New Roman" w:hAnsi="Times New Roman" w:cs="Times New Roman"/>
          <w:sz w:val="28"/>
          <w:szCs w:val="28"/>
        </w:rPr>
        <w:t>несённые со смежных снимков, называют начальными.</w:t>
      </w:r>
    </w:p>
    <w:p w:rsidR="0085313E" w:rsidRPr="00A36B89" w:rsidRDefault="0085313E"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1. Выбор центральных точек выполняют с п</w:t>
      </w:r>
      <w:r w:rsidR="0055546F" w:rsidRPr="00A36B89">
        <w:rPr>
          <w:rFonts w:ascii="Times New Roman" w:hAnsi="Times New Roman" w:cs="Times New Roman"/>
          <w:sz w:val="28"/>
          <w:szCs w:val="28"/>
        </w:rPr>
        <w:t xml:space="preserve">омощью целлулоидной палетки, на </w:t>
      </w:r>
      <w:r w:rsidRPr="00A36B89">
        <w:rPr>
          <w:rFonts w:ascii="Times New Roman" w:hAnsi="Times New Roman" w:cs="Times New Roman"/>
          <w:sz w:val="28"/>
          <w:szCs w:val="28"/>
        </w:rPr>
        <w:t>которой процарапаны две взаимно перпендикулярн</w:t>
      </w:r>
      <w:r w:rsidR="0055546F" w:rsidRPr="00A36B89">
        <w:rPr>
          <w:rFonts w:ascii="Times New Roman" w:hAnsi="Times New Roman" w:cs="Times New Roman"/>
          <w:sz w:val="28"/>
          <w:szCs w:val="28"/>
        </w:rPr>
        <w:t>ые линии, а в их пересечении вы</w:t>
      </w:r>
      <w:r w:rsidRPr="00A36B89">
        <w:rPr>
          <w:rFonts w:ascii="Times New Roman" w:hAnsi="Times New Roman" w:cs="Times New Roman"/>
          <w:sz w:val="28"/>
          <w:szCs w:val="28"/>
        </w:rPr>
        <w:t xml:space="preserve">резано круглое отверстие радиусом </w:t>
      </w:r>
      <w:r w:rsidRPr="00A36B89">
        <w:rPr>
          <w:rFonts w:ascii="Times New Roman" w:hAnsi="Times New Roman" w:cs="Times New Roman"/>
          <w:i/>
          <w:sz w:val="28"/>
          <w:szCs w:val="28"/>
        </w:rPr>
        <w:t>f/50</w:t>
      </w:r>
      <w:r w:rsidRPr="00A36B89">
        <w:rPr>
          <w:rFonts w:ascii="Times New Roman" w:hAnsi="Times New Roman" w:cs="Times New Roman"/>
          <w:sz w:val="28"/>
          <w:szCs w:val="28"/>
        </w:rPr>
        <w:t>. Совместив линии палетки с координатными</w:t>
      </w:r>
      <w:r w:rsidR="0055546F" w:rsidRPr="00A36B89">
        <w:rPr>
          <w:rFonts w:ascii="Times New Roman" w:hAnsi="Times New Roman" w:cs="Times New Roman"/>
          <w:sz w:val="28"/>
          <w:szCs w:val="28"/>
        </w:rPr>
        <w:t xml:space="preserve"> </w:t>
      </w:r>
      <w:r w:rsidRPr="00A36B89">
        <w:rPr>
          <w:rFonts w:ascii="Times New Roman" w:hAnsi="Times New Roman" w:cs="Times New Roman"/>
          <w:sz w:val="28"/>
          <w:szCs w:val="28"/>
        </w:rPr>
        <w:t>метками аэроснимка, находят в круглом вырезе и накалывают чётко опознаваемую</w:t>
      </w:r>
      <w:r w:rsidR="0055546F" w:rsidRPr="00A36B89">
        <w:rPr>
          <w:rFonts w:ascii="Times New Roman" w:hAnsi="Times New Roman" w:cs="Times New Roman"/>
          <w:sz w:val="28"/>
          <w:szCs w:val="28"/>
        </w:rPr>
        <w:t xml:space="preserve"> </w:t>
      </w:r>
      <w:r w:rsidRPr="00A36B89">
        <w:rPr>
          <w:rFonts w:ascii="Times New Roman" w:hAnsi="Times New Roman" w:cs="Times New Roman"/>
          <w:sz w:val="28"/>
          <w:szCs w:val="28"/>
        </w:rPr>
        <w:t>контурную точку, которая называется центральной (на рис. 5 точка О).</w:t>
      </w:r>
    </w:p>
    <w:p w:rsidR="0055546F" w:rsidRPr="00A36B89" w:rsidRDefault="0055546F" w:rsidP="0055546F">
      <w:pPr>
        <w:spacing w:after="0"/>
        <w:ind w:firstLine="708"/>
        <w:jc w:val="center"/>
        <w:rPr>
          <w:rFonts w:ascii="Times New Roman" w:hAnsi="Times New Roman" w:cs="Times New Roman"/>
          <w:sz w:val="28"/>
          <w:szCs w:val="28"/>
        </w:rPr>
      </w:pPr>
      <w:r w:rsidRPr="00A36B89">
        <w:rPr>
          <w:noProof/>
          <w:lang w:eastAsia="ru-RU"/>
        </w:rPr>
        <w:lastRenderedPageBreak/>
        <w:drawing>
          <wp:inline distT="0" distB="0" distL="0" distR="0" wp14:anchorId="0C263736" wp14:editId="3120BD67">
            <wp:extent cx="4124325" cy="3505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24325" cy="3505200"/>
                    </a:xfrm>
                    <a:prstGeom prst="rect">
                      <a:avLst/>
                    </a:prstGeom>
                  </pic:spPr>
                </pic:pic>
              </a:graphicData>
            </a:graphic>
          </wp:inline>
        </w:drawing>
      </w:r>
    </w:p>
    <w:p w:rsidR="0055546F" w:rsidRPr="00A36B89" w:rsidRDefault="0055546F" w:rsidP="0055546F">
      <w:pPr>
        <w:spacing w:after="0"/>
        <w:ind w:firstLine="708"/>
        <w:jc w:val="center"/>
        <w:rPr>
          <w:rFonts w:ascii="Times New Roman" w:hAnsi="Times New Roman" w:cs="Times New Roman"/>
          <w:sz w:val="24"/>
          <w:szCs w:val="24"/>
        </w:rPr>
      </w:pPr>
      <w:r w:rsidRPr="00A36B89">
        <w:rPr>
          <w:rFonts w:ascii="Times New Roman" w:hAnsi="Times New Roman" w:cs="Times New Roman"/>
          <w:sz w:val="24"/>
          <w:szCs w:val="24"/>
        </w:rPr>
        <w:t>Рисунок 5</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Центральные точки как контурные перекалывают на смежные аэроснимки и проводят начальные направления </w:t>
      </w:r>
      <w:r w:rsidRPr="00A36B89">
        <w:rPr>
          <w:rFonts w:ascii="Times New Roman" w:hAnsi="Times New Roman" w:cs="Times New Roman"/>
          <w:i/>
          <w:sz w:val="28"/>
          <w:szCs w:val="28"/>
        </w:rPr>
        <w:t>О</w:t>
      </w:r>
      <w:r w:rsidRPr="00A36B89">
        <w:rPr>
          <w:rFonts w:ascii="Times New Roman" w:hAnsi="Times New Roman" w:cs="Times New Roman"/>
          <w:i/>
          <w:sz w:val="14"/>
          <w:szCs w:val="28"/>
        </w:rPr>
        <w:t>Л</w:t>
      </w:r>
      <w:r w:rsidRPr="00A36B89">
        <w:rPr>
          <w:rFonts w:ascii="Times New Roman" w:hAnsi="Times New Roman" w:cs="Times New Roman"/>
          <w:sz w:val="28"/>
          <w:szCs w:val="28"/>
        </w:rPr>
        <w:t xml:space="preserve"> и </w:t>
      </w:r>
      <w:r w:rsidRPr="00A36B89">
        <w:rPr>
          <w:rFonts w:ascii="Times New Roman" w:hAnsi="Times New Roman" w:cs="Times New Roman"/>
          <w:i/>
          <w:sz w:val="28"/>
          <w:szCs w:val="28"/>
        </w:rPr>
        <w:t>О</w:t>
      </w:r>
      <w:r w:rsidRPr="00A36B89">
        <w:rPr>
          <w:rFonts w:ascii="Times New Roman" w:hAnsi="Times New Roman" w:cs="Times New Roman"/>
          <w:i/>
          <w:sz w:val="16"/>
          <w:szCs w:val="28"/>
        </w:rPr>
        <w:t>П</w:t>
      </w:r>
      <w:r w:rsidRPr="00A36B89">
        <w:rPr>
          <w:rFonts w:ascii="Times New Roman" w:hAnsi="Times New Roman" w:cs="Times New Roman"/>
          <w:sz w:val="28"/>
          <w:szCs w:val="28"/>
        </w:rPr>
        <w:t xml:space="preserve"> (рис. 6), т. е. направления, соединяющие на одном аэроснимке его центральную точку с изображением центральных точек смежных аэроснимков. Начальные направления проведены верно, если они на двух смежных аэроснимках точно проходят через одни и те же контурные точки.</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2. Монтаж смежных аэроснимков начинают с совмещения их начальных направлений, причём следят за совпадением контурной точки </w:t>
      </w:r>
      <w:r w:rsidRPr="00A36B89">
        <w:rPr>
          <w:rFonts w:ascii="Times New Roman" w:hAnsi="Times New Roman" w:cs="Times New Roman"/>
          <w:i/>
          <w:sz w:val="28"/>
          <w:szCs w:val="28"/>
        </w:rPr>
        <w:t>k</w:t>
      </w:r>
      <w:r w:rsidRPr="00A36B89">
        <w:rPr>
          <w:rFonts w:ascii="Times New Roman" w:hAnsi="Times New Roman" w:cs="Times New Roman"/>
          <w:sz w:val="28"/>
          <w:szCs w:val="28"/>
        </w:rPr>
        <w:t>, выбранной в середине начальных направлений (рис. 6).</w:t>
      </w:r>
    </w:p>
    <w:p w:rsidR="0055546F" w:rsidRPr="00A36B89" w:rsidRDefault="0055546F" w:rsidP="0055546F">
      <w:pPr>
        <w:spacing w:after="0"/>
        <w:ind w:firstLine="708"/>
        <w:jc w:val="both"/>
        <w:rPr>
          <w:rFonts w:ascii="Times New Roman" w:hAnsi="Times New Roman" w:cs="Times New Roman"/>
          <w:sz w:val="28"/>
          <w:szCs w:val="28"/>
        </w:rPr>
      </w:pPr>
      <w:r w:rsidRPr="00A36B89">
        <w:rPr>
          <w:noProof/>
          <w:lang w:eastAsia="ru-RU"/>
        </w:rPr>
        <w:drawing>
          <wp:inline distT="0" distB="0" distL="0" distR="0" wp14:anchorId="2D6CCBC2" wp14:editId="41D1A805">
            <wp:extent cx="5457825" cy="2867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57825" cy="2867025"/>
                    </a:xfrm>
                    <a:prstGeom prst="rect">
                      <a:avLst/>
                    </a:prstGeom>
                  </pic:spPr>
                </pic:pic>
              </a:graphicData>
            </a:graphic>
          </wp:inline>
        </w:drawing>
      </w:r>
    </w:p>
    <w:p w:rsidR="0055546F" w:rsidRPr="00A36B89" w:rsidRDefault="0055546F" w:rsidP="0055546F">
      <w:pPr>
        <w:spacing w:after="0"/>
        <w:ind w:firstLine="708"/>
        <w:jc w:val="center"/>
        <w:rPr>
          <w:rFonts w:ascii="Times New Roman" w:hAnsi="Times New Roman" w:cs="Times New Roman"/>
          <w:sz w:val="24"/>
          <w:szCs w:val="24"/>
        </w:rPr>
      </w:pPr>
      <w:r w:rsidRPr="00A36B89">
        <w:rPr>
          <w:rFonts w:ascii="Times New Roman" w:hAnsi="Times New Roman" w:cs="Times New Roman"/>
          <w:sz w:val="24"/>
          <w:szCs w:val="24"/>
        </w:rPr>
        <w:t>Рисунок 6</w:t>
      </w:r>
    </w:p>
    <w:p w:rsidR="0055546F" w:rsidRPr="00A36B89" w:rsidRDefault="0055546F" w:rsidP="0055546F">
      <w:pPr>
        <w:spacing w:after="0"/>
        <w:ind w:firstLine="708"/>
        <w:jc w:val="center"/>
        <w:rPr>
          <w:rFonts w:ascii="Times New Roman" w:hAnsi="Times New Roman" w:cs="Times New Roman"/>
          <w:sz w:val="24"/>
          <w:szCs w:val="24"/>
        </w:rPr>
      </w:pP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lastRenderedPageBreak/>
        <w:t xml:space="preserve">Можно обойтись и без точки </w:t>
      </w:r>
      <w:r w:rsidRPr="00A36B89">
        <w:rPr>
          <w:rFonts w:ascii="Times New Roman" w:hAnsi="Times New Roman" w:cs="Times New Roman"/>
          <w:i/>
          <w:sz w:val="28"/>
          <w:szCs w:val="28"/>
        </w:rPr>
        <w:t>k</w:t>
      </w:r>
      <w:r w:rsidRPr="00A36B89">
        <w:rPr>
          <w:rFonts w:ascii="Times New Roman" w:hAnsi="Times New Roman" w:cs="Times New Roman"/>
          <w:sz w:val="28"/>
          <w:szCs w:val="28"/>
        </w:rPr>
        <w:t>, если на местах центральных точек вырезать маленькие круглые отверстия и добиться совмещения смежных аэроснимков, симметрично располагая эти отверстия. Последние вырезаются пуансоном, т. е. металлической трубочкой диаметром около 1 мм, один конец которой имеет острые края для прорезания круглых отверстий и иглу, вдавливающуюся внутрь при нажатии. Другой конец трубочки укреплён в деревянной рукоятке. Прежде чем сделать разрез, надо закрепить аэроснимки грузиками и, прокалывая два-три контура на верхнем аэроснимке вблизи предполагаемой линии разреза, проконтролировать их сходимость с соответствующими контурами на нижнем аэроснимке. Если расхождения не превышают, как правило, расчётного среднего допуска ±3 мм, то производят разрез острым скальпелем сразу двух аэроснимков, как показано на рисунке 3.</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3. Склейка смежных рабочих площадей ничем не отличается от склейки, описанной в предыдущем способе при монтаже фотосхемы по контурам. Однако следует иметь в виду, что на стыке двух смежных аэроснимков начальные направления должны точно сходиться.</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 4. Определение масштаба, оценку точности и оформление фотосхемы выполняют так же, как и в предыдущем способе.</w:t>
      </w:r>
    </w:p>
    <w:p w:rsidR="0055546F" w:rsidRPr="00A36B89" w:rsidRDefault="0055546F" w:rsidP="0055546F">
      <w:pPr>
        <w:spacing w:after="0"/>
        <w:ind w:firstLine="708"/>
        <w:jc w:val="center"/>
        <w:rPr>
          <w:rFonts w:ascii="Times New Roman" w:hAnsi="Times New Roman" w:cs="Times New Roman"/>
          <w:b/>
          <w:sz w:val="28"/>
          <w:szCs w:val="28"/>
        </w:rPr>
      </w:pPr>
      <w:r w:rsidRPr="00A36B89">
        <w:rPr>
          <w:rFonts w:ascii="Times New Roman" w:hAnsi="Times New Roman" w:cs="Times New Roman"/>
          <w:b/>
          <w:sz w:val="28"/>
          <w:szCs w:val="28"/>
        </w:rPr>
        <w:t>3. МАСШТАБ ФОТОСХЕМЫ И ЕЁ МЕТРИЧЕСКИЕ СВОЙСТВА</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Фотосхемы характеризуются средним масштабом. Определить его можно, сопоставив два соответственных базиса, измеренных на фотосхеме и карте. Масштаб карты при этом должен быть не мельче масштаба фотосхемы. Базисы располагают по диагоналям фотосхемы.</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При отсутствии подходящей карты средний масштаб фотосхемы может быть определён по опознанным на фотосхеме пунктам государственной геодезической опоры или по высотам съёмки использованных при изготовлении фотосхемы снимков. Средний масштаб вычисляют по формуле</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                                              </w:t>
      </w:r>
      <w:r w:rsidRPr="00A36B89">
        <w:rPr>
          <w:noProof/>
          <w:lang w:eastAsia="ru-RU"/>
        </w:rPr>
        <w:drawing>
          <wp:inline distT="0" distB="0" distL="0" distR="0" wp14:anchorId="1D732C8C" wp14:editId="6680B4C0">
            <wp:extent cx="1019175" cy="590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19175" cy="590550"/>
                    </a:xfrm>
                    <a:prstGeom prst="rect">
                      <a:avLst/>
                    </a:prstGeom>
                  </pic:spPr>
                </pic:pic>
              </a:graphicData>
            </a:graphic>
          </wp:inline>
        </w:drawing>
      </w:r>
      <w:r w:rsidRPr="00A36B89">
        <w:rPr>
          <w:rFonts w:ascii="Times New Roman" w:hAnsi="Times New Roman" w:cs="Times New Roman"/>
          <w:sz w:val="28"/>
          <w:szCs w:val="28"/>
        </w:rPr>
        <w:t xml:space="preserve">                                            (7)</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где </w:t>
      </w:r>
      <w:r w:rsidRPr="00A36B89">
        <w:rPr>
          <w:noProof/>
          <w:lang w:eastAsia="ru-RU"/>
        </w:rPr>
        <w:drawing>
          <wp:inline distT="0" distB="0" distL="0" distR="0" wp14:anchorId="2B8E027D" wp14:editId="02024A02">
            <wp:extent cx="28575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5750" cy="238125"/>
                    </a:xfrm>
                    <a:prstGeom prst="rect">
                      <a:avLst/>
                    </a:prstGeom>
                  </pic:spPr>
                </pic:pic>
              </a:graphicData>
            </a:graphic>
          </wp:inline>
        </w:drawing>
      </w:r>
      <w:r w:rsidRPr="00A36B89">
        <w:rPr>
          <w:rFonts w:ascii="Times New Roman" w:hAnsi="Times New Roman" w:cs="Times New Roman"/>
          <w:sz w:val="28"/>
          <w:szCs w:val="28"/>
        </w:rPr>
        <w:t xml:space="preserve"> средняя высота съёмки для использованных при монтаже снимков.</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Метрические свойства фотосхемы в пределах вмонтированных в неё рабочих площадей снимков остаются теми же, что и для отдельных снимков.</w:t>
      </w:r>
    </w:p>
    <w:p w:rsidR="0055546F" w:rsidRPr="00A36B89" w:rsidRDefault="0055546F" w:rsidP="0055546F">
      <w:pPr>
        <w:spacing w:after="0"/>
        <w:ind w:firstLine="708"/>
        <w:jc w:val="center"/>
        <w:rPr>
          <w:rFonts w:ascii="Times New Roman" w:hAnsi="Times New Roman" w:cs="Times New Roman"/>
          <w:b/>
          <w:sz w:val="28"/>
          <w:szCs w:val="28"/>
        </w:rPr>
      </w:pPr>
      <w:r w:rsidRPr="00A36B89">
        <w:rPr>
          <w:rFonts w:ascii="Times New Roman" w:hAnsi="Times New Roman" w:cs="Times New Roman"/>
          <w:b/>
          <w:sz w:val="28"/>
          <w:szCs w:val="28"/>
        </w:rPr>
        <w:t>4. СТЕРЕОФОТОСХЕМЫ</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 xml:space="preserve">При выполнении некоторых видов дешифровочных работ возникает необходимость в стереоскопическом изучении рельефа на территории значительной протяжённости. Среднемасштабные и крупномасштабные </w:t>
      </w:r>
      <w:r w:rsidRPr="00A36B89">
        <w:rPr>
          <w:rFonts w:ascii="Times New Roman" w:hAnsi="Times New Roman" w:cs="Times New Roman"/>
          <w:sz w:val="28"/>
          <w:szCs w:val="28"/>
        </w:rPr>
        <w:lastRenderedPageBreak/>
        <w:t>плановые космические снимки получают с помощью длиннофокусных съёмочных систем с узким углом поля изображения. Рельеф будет восприниматься сглаженным, за пределами порога стереоскопического восприятия останутся элементы микро- и даже мезорельефа.</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Задача расширения обзорности может быть решена путём создания стереофотосхем.</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i/>
          <w:sz w:val="28"/>
          <w:szCs w:val="28"/>
        </w:rPr>
        <w:t>Стереофотосхема</w:t>
      </w:r>
      <w:r w:rsidRPr="00A36B89">
        <w:rPr>
          <w:rFonts w:ascii="Times New Roman" w:hAnsi="Times New Roman" w:cs="Times New Roman"/>
          <w:sz w:val="28"/>
          <w:szCs w:val="28"/>
        </w:rPr>
        <w:t xml:space="preserve"> - пара фотосхем, одна из которых смонтирована из левых, а другая из правых половин комплекта перекрывающихся снимков.</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Принцип их изготовления заключается в следующем. Каждый снимок, кроме крайних в маршруте, используют дважды при последовательном стереоскопическом наблюдении: в одной паре как левый, в другой - как правый (рис. 7). Если из каждого снимка выделить его левую (л) и правую (п) части путём индивидуального пореза по линиям, проходящим через пары соответственных точек перекрывающихся снимков, и наклеить эти части на отдельные основы, получим пару фотосхем. Наблюдая их под стереоскопом, получим стереомодель маршрута. Некоторые части снимков после пореза окажутся лишними.</w:t>
      </w:r>
    </w:p>
    <w:p w:rsidR="0055546F" w:rsidRPr="00A36B89" w:rsidRDefault="0055546F" w:rsidP="0055546F">
      <w:pPr>
        <w:spacing w:after="0"/>
        <w:jc w:val="both"/>
        <w:rPr>
          <w:rFonts w:ascii="Times New Roman" w:hAnsi="Times New Roman" w:cs="Times New Roman"/>
          <w:sz w:val="28"/>
          <w:szCs w:val="28"/>
        </w:rPr>
      </w:pPr>
      <w:r w:rsidRPr="00A36B89">
        <w:rPr>
          <w:noProof/>
          <w:lang w:eastAsia="ru-RU"/>
        </w:rPr>
        <w:drawing>
          <wp:inline distT="0" distB="0" distL="0" distR="0" wp14:anchorId="1CD6FAE5" wp14:editId="7E63DE75">
            <wp:extent cx="5940425" cy="3502699"/>
            <wp:effectExtent l="0" t="0" r="3175"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3502699"/>
                    </a:xfrm>
                    <a:prstGeom prst="rect">
                      <a:avLst/>
                    </a:prstGeom>
                  </pic:spPr>
                </pic:pic>
              </a:graphicData>
            </a:graphic>
          </wp:inline>
        </w:drawing>
      </w:r>
    </w:p>
    <w:p w:rsidR="0055546F" w:rsidRPr="00A36B89" w:rsidRDefault="0055546F" w:rsidP="0055546F">
      <w:pPr>
        <w:spacing w:after="0"/>
        <w:jc w:val="center"/>
        <w:rPr>
          <w:rFonts w:ascii="Times New Roman" w:hAnsi="Times New Roman" w:cs="Times New Roman"/>
          <w:sz w:val="24"/>
          <w:szCs w:val="24"/>
        </w:rPr>
      </w:pPr>
      <w:r w:rsidRPr="00A36B89">
        <w:rPr>
          <w:rFonts w:ascii="Times New Roman" w:hAnsi="Times New Roman" w:cs="Times New Roman"/>
          <w:sz w:val="24"/>
          <w:szCs w:val="24"/>
        </w:rPr>
        <w:t>Рисунок 7</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t>Пары точек, определяющие направление порезов, должны иметь примерно одинаковые высоты. Вследствие невыполнения этого условия, образуются так называемые провалы - видимые относительные вертикальные смещения или перекосы смежных стереомоделей.</w:t>
      </w:r>
    </w:p>
    <w:p w:rsidR="0055546F" w:rsidRPr="00A36B89" w:rsidRDefault="0055546F" w:rsidP="0055546F">
      <w:pPr>
        <w:spacing w:after="0"/>
        <w:ind w:firstLine="708"/>
        <w:jc w:val="both"/>
        <w:rPr>
          <w:rFonts w:ascii="Times New Roman" w:hAnsi="Times New Roman" w:cs="Times New Roman"/>
          <w:sz w:val="28"/>
          <w:szCs w:val="28"/>
        </w:rPr>
      </w:pPr>
      <w:r w:rsidRPr="00A36B89">
        <w:rPr>
          <w:rFonts w:ascii="Times New Roman" w:hAnsi="Times New Roman" w:cs="Times New Roman"/>
          <w:sz w:val="28"/>
          <w:szCs w:val="28"/>
        </w:rPr>
        <w:lastRenderedPageBreak/>
        <w:t>Для работы со стереофотосхемами удобно использовать стереоприборы со свободно перемещающиеся над ними наблюдательной системой, например, интерпретоскоп или специальный стереоскоп.</w:t>
      </w:r>
      <w:bookmarkEnd w:id="0"/>
    </w:p>
    <w:sectPr w:rsidR="0055546F" w:rsidRPr="00A36B89">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1A" w:rsidRDefault="0051001A" w:rsidP="00552BE6">
      <w:pPr>
        <w:spacing w:after="0" w:line="240" w:lineRule="auto"/>
      </w:pPr>
      <w:r>
        <w:separator/>
      </w:r>
    </w:p>
  </w:endnote>
  <w:endnote w:type="continuationSeparator" w:id="0">
    <w:p w:rsidR="0051001A" w:rsidRDefault="0051001A" w:rsidP="005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79172"/>
      <w:docPartObj>
        <w:docPartGallery w:val="Page Numbers (Bottom of Page)"/>
        <w:docPartUnique/>
      </w:docPartObj>
    </w:sdtPr>
    <w:sdtEndPr/>
    <w:sdtContent>
      <w:p w:rsidR="00552BE6" w:rsidRDefault="00552BE6">
        <w:pPr>
          <w:pStyle w:val="a5"/>
          <w:jc w:val="center"/>
        </w:pPr>
        <w:r>
          <w:fldChar w:fldCharType="begin"/>
        </w:r>
        <w:r>
          <w:instrText>PAGE   \* MERGEFORMAT</w:instrText>
        </w:r>
        <w:r>
          <w:fldChar w:fldCharType="separate"/>
        </w:r>
        <w:r w:rsidR="00A36B89">
          <w:rPr>
            <w:noProof/>
          </w:rPr>
          <w:t>14</w:t>
        </w:r>
        <w:r>
          <w:fldChar w:fldCharType="end"/>
        </w:r>
      </w:p>
    </w:sdtContent>
  </w:sdt>
  <w:p w:rsidR="00552BE6" w:rsidRDefault="00552B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1A" w:rsidRDefault="0051001A" w:rsidP="00552BE6">
      <w:pPr>
        <w:spacing w:after="0" w:line="240" w:lineRule="auto"/>
      </w:pPr>
      <w:r>
        <w:separator/>
      </w:r>
    </w:p>
  </w:footnote>
  <w:footnote w:type="continuationSeparator" w:id="0">
    <w:p w:rsidR="0051001A" w:rsidRDefault="0051001A" w:rsidP="00552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65"/>
    <w:rsid w:val="002C7FF1"/>
    <w:rsid w:val="0051001A"/>
    <w:rsid w:val="00552BE6"/>
    <w:rsid w:val="0055546F"/>
    <w:rsid w:val="00650EA4"/>
    <w:rsid w:val="007F7BDD"/>
    <w:rsid w:val="0085313E"/>
    <w:rsid w:val="00A36B89"/>
    <w:rsid w:val="00B37FCA"/>
    <w:rsid w:val="00C54F48"/>
    <w:rsid w:val="00C91561"/>
    <w:rsid w:val="00CD4DAD"/>
    <w:rsid w:val="00D5191B"/>
    <w:rsid w:val="00E85865"/>
    <w:rsid w:val="00FB2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BE6"/>
  </w:style>
  <w:style w:type="paragraph" w:styleId="a5">
    <w:name w:val="footer"/>
    <w:basedOn w:val="a"/>
    <w:link w:val="a6"/>
    <w:uiPriority w:val="99"/>
    <w:unhideWhenUsed/>
    <w:rsid w:val="00552B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BE6"/>
  </w:style>
  <w:style w:type="paragraph" w:styleId="a7">
    <w:name w:val="Balloon Text"/>
    <w:basedOn w:val="a"/>
    <w:link w:val="a8"/>
    <w:uiPriority w:val="99"/>
    <w:semiHidden/>
    <w:unhideWhenUsed/>
    <w:rsid w:val="00C54F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F48"/>
    <w:rPr>
      <w:rFonts w:ascii="Tahoma" w:hAnsi="Tahoma" w:cs="Tahoma"/>
      <w:sz w:val="16"/>
      <w:szCs w:val="16"/>
    </w:rPr>
  </w:style>
  <w:style w:type="table" w:styleId="a9">
    <w:name w:val="Table Grid"/>
    <w:basedOn w:val="a1"/>
    <w:uiPriority w:val="59"/>
    <w:rsid w:val="00853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B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BE6"/>
  </w:style>
  <w:style w:type="paragraph" w:styleId="a5">
    <w:name w:val="footer"/>
    <w:basedOn w:val="a"/>
    <w:link w:val="a6"/>
    <w:uiPriority w:val="99"/>
    <w:unhideWhenUsed/>
    <w:rsid w:val="00552B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BE6"/>
  </w:style>
  <w:style w:type="paragraph" w:styleId="a7">
    <w:name w:val="Balloon Text"/>
    <w:basedOn w:val="a"/>
    <w:link w:val="a8"/>
    <w:uiPriority w:val="99"/>
    <w:semiHidden/>
    <w:unhideWhenUsed/>
    <w:rsid w:val="00C54F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F48"/>
    <w:rPr>
      <w:rFonts w:ascii="Tahoma" w:hAnsi="Tahoma" w:cs="Tahoma"/>
      <w:sz w:val="16"/>
      <w:szCs w:val="16"/>
    </w:rPr>
  </w:style>
  <w:style w:type="table" w:styleId="a9">
    <w:name w:val="Table Grid"/>
    <w:basedOn w:val="a1"/>
    <w:uiPriority w:val="59"/>
    <w:rsid w:val="00853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5</cp:revision>
  <dcterms:created xsi:type="dcterms:W3CDTF">2016-02-16T08:54:00Z</dcterms:created>
  <dcterms:modified xsi:type="dcterms:W3CDTF">2016-06-13T14:25:00Z</dcterms:modified>
</cp:coreProperties>
</file>