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37380E">
        <w:rPr>
          <w:b/>
          <w:bCs/>
          <w:sz w:val="28"/>
          <w:szCs w:val="28"/>
        </w:rPr>
        <w:t>Министерство сельского хозяйства Российской Федерации Забайкальский аграрный институт-филиал ФГБОУ ВО</w:t>
      </w: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80E">
        <w:rPr>
          <w:b/>
          <w:bCs/>
          <w:sz w:val="28"/>
          <w:szCs w:val="28"/>
        </w:rPr>
        <w:t xml:space="preserve"> «Иркутский государственный аграрный университет</w:t>
      </w: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80E">
        <w:rPr>
          <w:b/>
          <w:bCs/>
          <w:sz w:val="28"/>
          <w:szCs w:val="28"/>
        </w:rPr>
        <w:t>имени А.А. Ежевского»</w:t>
      </w: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80E">
        <w:rPr>
          <w:b/>
          <w:bCs/>
          <w:sz w:val="28"/>
          <w:szCs w:val="28"/>
        </w:rPr>
        <w:t>Технологический факультет</w:t>
      </w: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380E">
        <w:rPr>
          <w:b/>
          <w:bCs/>
          <w:sz w:val="28"/>
          <w:szCs w:val="28"/>
        </w:rPr>
        <w:t>Кафедра землепользования и кадастров</w:t>
      </w: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Ральдин Б.Б.</w:t>
      </w:r>
    </w:p>
    <w:p w:rsidR="007F7F7E" w:rsidRPr="0037380E" w:rsidRDefault="007F7F7E" w:rsidP="007F7F7E">
      <w:pPr>
        <w:jc w:val="center"/>
        <w:rPr>
          <w:b/>
          <w:sz w:val="28"/>
          <w:szCs w:val="28"/>
        </w:rPr>
      </w:pPr>
    </w:p>
    <w:p w:rsidR="007F7F7E" w:rsidRPr="0037380E" w:rsidRDefault="007F7F7E" w:rsidP="007F7F7E">
      <w:pPr>
        <w:jc w:val="center"/>
        <w:rPr>
          <w:b/>
          <w:sz w:val="28"/>
          <w:szCs w:val="28"/>
        </w:rPr>
      </w:pPr>
    </w:p>
    <w:p w:rsidR="00C6271E" w:rsidRPr="0037380E" w:rsidRDefault="00C6271E" w:rsidP="00C6271E">
      <w:pPr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 xml:space="preserve">Методические указания по изучению дисциплины </w:t>
      </w:r>
    </w:p>
    <w:p w:rsidR="00C6271E" w:rsidRPr="0037380E" w:rsidRDefault="00C6271E" w:rsidP="00C6271E">
      <w:pPr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Государственная кадастровая оценка</w:t>
      </w:r>
    </w:p>
    <w:p w:rsidR="00C6271E" w:rsidRPr="0037380E" w:rsidRDefault="00C6271E" w:rsidP="00C6271E">
      <w:pPr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 xml:space="preserve">и выполнению самостоятельной работы </w:t>
      </w:r>
    </w:p>
    <w:p w:rsidR="00C6271E" w:rsidRPr="0037380E" w:rsidRDefault="00C6271E" w:rsidP="007F7F7E">
      <w:pPr>
        <w:jc w:val="center"/>
        <w:rPr>
          <w:b/>
          <w:sz w:val="28"/>
          <w:szCs w:val="28"/>
        </w:rPr>
      </w:pPr>
    </w:p>
    <w:p w:rsidR="00C6271E" w:rsidRPr="0037380E" w:rsidRDefault="00C6271E" w:rsidP="007F7F7E">
      <w:pPr>
        <w:jc w:val="center"/>
        <w:rPr>
          <w:b/>
          <w:sz w:val="28"/>
          <w:szCs w:val="28"/>
        </w:rPr>
      </w:pPr>
    </w:p>
    <w:p w:rsidR="00C6271E" w:rsidRPr="0037380E" w:rsidRDefault="00C6271E" w:rsidP="007F7F7E">
      <w:pPr>
        <w:jc w:val="center"/>
        <w:rPr>
          <w:b/>
          <w:sz w:val="28"/>
          <w:szCs w:val="28"/>
        </w:rPr>
      </w:pPr>
    </w:p>
    <w:p w:rsidR="00C6271E" w:rsidRPr="0037380E" w:rsidRDefault="00C6271E" w:rsidP="007F7F7E">
      <w:pPr>
        <w:jc w:val="center"/>
        <w:rPr>
          <w:b/>
          <w:sz w:val="28"/>
          <w:szCs w:val="28"/>
        </w:rPr>
      </w:pPr>
    </w:p>
    <w:p w:rsidR="007F7F7E" w:rsidRPr="0037380E" w:rsidRDefault="008225CC" w:rsidP="007F7F7E">
      <w:pPr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направления</w:t>
      </w:r>
      <w:r w:rsidR="00C6271E" w:rsidRPr="0037380E">
        <w:rPr>
          <w:b/>
          <w:sz w:val="28"/>
          <w:szCs w:val="28"/>
        </w:rPr>
        <w:t xml:space="preserve"> подготовки </w:t>
      </w:r>
      <w:r w:rsidR="0019372C" w:rsidRPr="0037380E">
        <w:rPr>
          <w:b/>
          <w:sz w:val="28"/>
          <w:szCs w:val="28"/>
        </w:rPr>
        <w:t>21.03.02</w:t>
      </w:r>
      <w:r w:rsidR="007F7F7E" w:rsidRPr="0037380E">
        <w:rPr>
          <w:b/>
          <w:sz w:val="28"/>
          <w:szCs w:val="28"/>
        </w:rPr>
        <w:t xml:space="preserve"> – Землеустройство и кадастры</w:t>
      </w: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</w:p>
    <w:p w:rsidR="00C6271E" w:rsidRPr="0037380E" w:rsidRDefault="00C6271E" w:rsidP="007F7F7E">
      <w:pPr>
        <w:jc w:val="center"/>
        <w:rPr>
          <w:b/>
        </w:rPr>
      </w:pPr>
    </w:p>
    <w:p w:rsidR="007F7F7E" w:rsidRPr="0037380E" w:rsidRDefault="007F7F7E" w:rsidP="007F7F7E">
      <w:pPr>
        <w:rPr>
          <w:b/>
        </w:rPr>
      </w:pPr>
    </w:p>
    <w:p w:rsidR="007F7F7E" w:rsidRPr="0037380E" w:rsidRDefault="007F7F7E" w:rsidP="007F7F7E">
      <w:pPr>
        <w:jc w:val="center"/>
        <w:rPr>
          <w:b/>
        </w:rPr>
      </w:pPr>
      <w:r w:rsidRPr="0037380E">
        <w:rPr>
          <w:b/>
        </w:rPr>
        <w:lastRenderedPageBreak/>
        <w:t>Чита</w:t>
      </w:r>
      <w:r w:rsidR="004B389F" w:rsidRPr="0037380E">
        <w:rPr>
          <w:b/>
        </w:rPr>
        <w:t>-2015</w:t>
      </w:r>
    </w:p>
    <w:p w:rsidR="00DB4084" w:rsidRPr="0037380E" w:rsidRDefault="00DB4084"/>
    <w:p w:rsidR="007F7F7E" w:rsidRPr="0037380E" w:rsidRDefault="007F7F7E" w:rsidP="007F7F7E">
      <w:pPr>
        <w:ind w:firstLine="397"/>
        <w:jc w:val="both"/>
      </w:pPr>
    </w:p>
    <w:p w:rsidR="00FC2E9A" w:rsidRPr="0037380E" w:rsidRDefault="00FC2E9A" w:rsidP="00FC2E9A">
      <w:pPr>
        <w:ind w:firstLine="709"/>
        <w:jc w:val="both"/>
        <w:rPr>
          <w:b/>
        </w:rPr>
      </w:pPr>
      <w:r w:rsidRPr="0037380E">
        <w:rPr>
          <w:b/>
        </w:rPr>
        <w:t xml:space="preserve">УДК </w:t>
      </w:r>
    </w:p>
    <w:p w:rsidR="00FC2E9A" w:rsidRPr="0037380E" w:rsidRDefault="00FC2E9A" w:rsidP="00FC2E9A">
      <w:pPr>
        <w:ind w:firstLine="709"/>
        <w:jc w:val="both"/>
        <w:rPr>
          <w:b/>
        </w:rPr>
      </w:pPr>
    </w:p>
    <w:p w:rsidR="00FC2E9A" w:rsidRPr="0037380E" w:rsidRDefault="00FC2E9A" w:rsidP="00FC2E9A">
      <w:pPr>
        <w:ind w:firstLine="709"/>
        <w:jc w:val="both"/>
      </w:pPr>
    </w:p>
    <w:p w:rsidR="00C6271E" w:rsidRPr="0037380E" w:rsidRDefault="00912586" w:rsidP="00C6271E">
      <w:pPr>
        <w:jc w:val="both"/>
      </w:pPr>
      <w:r w:rsidRPr="0037380E">
        <w:t>«</w:t>
      </w:r>
      <w:r w:rsidR="00C6271E" w:rsidRPr="0037380E">
        <w:t>Методические указания по изучению дисциплины Государственная кадастровая оценка</w:t>
      </w:r>
    </w:p>
    <w:p w:rsidR="00FC2E9A" w:rsidRPr="0037380E" w:rsidRDefault="00C6271E" w:rsidP="00C6271E">
      <w:pPr>
        <w:jc w:val="both"/>
      </w:pPr>
      <w:r w:rsidRPr="0037380E">
        <w:t>и вып</w:t>
      </w:r>
      <w:r w:rsidR="00912586" w:rsidRPr="0037380E">
        <w:t>олнению самостоятельной работы» для студентов технологического факультета н</w:t>
      </w:r>
      <w:r w:rsidR="004E2C22" w:rsidRPr="0037380E">
        <w:t>аправления</w:t>
      </w:r>
      <w:r w:rsidRPr="0037380E">
        <w:t xml:space="preserve"> подготовки</w:t>
      </w:r>
      <w:r w:rsidR="004E2C22" w:rsidRPr="0037380E">
        <w:t xml:space="preserve"> 21.03.</w:t>
      </w:r>
      <w:r w:rsidRPr="0037380E">
        <w:t>02 – Землеустройство и кадастры</w:t>
      </w:r>
      <w:r w:rsidR="004E2C22" w:rsidRPr="0037380E">
        <w:t xml:space="preserve">/ Забайкальский аграрный институт – филиал ФГБОУ ВО «Иркутский государственный аграрный университет имени А.А. Ежевского»; сост. Б.Б. Ральдин. - Чита, 2015 – 14 с. </w:t>
      </w:r>
    </w:p>
    <w:p w:rsidR="00FC2E9A" w:rsidRPr="0037380E" w:rsidRDefault="00FC2E9A" w:rsidP="00FC2E9A">
      <w:pPr>
        <w:jc w:val="both"/>
      </w:pPr>
    </w:p>
    <w:p w:rsidR="00FC2E9A" w:rsidRPr="0037380E" w:rsidRDefault="00FC2E9A" w:rsidP="00FC2E9A">
      <w:pPr>
        <w:jc w:val="both"/>
      </w:pPr>
    </w:p>
    <w:p w:rsidR="00FC2E9A" w:rsidRPr="0037380E" w:rsidRDefault="00FC2E9A" w:rsidP="00FC2E9A">
      <w:pPr>
        <w:ind w:firstLine="709"/>
        <w:jc w:val="both"/>
      </w:pPr>
      <w:r w:rsidRPr="0037380E">
        <w:t xml:space="preserve">Составитель: </w:t>
      </w:r>
    </w:p>
    <w:p w:rsidR="00FC2E9A" w:rsidRPr="0037380E" w:rsidRDefault="00FC2E9A" w:rsidP="00FC2E9A">
      <w:pPr>
        <w:ind w:firstLine="709"/>
        <w:jc w:val="both"/>
      </w:pPr>
      <w:r w:rsidRPr="0037380E">
        <w:t xml:space="preserve">д.б.н., профессор </w:t>
      </w:r>
      <w:r w:rsidR="00C6271E" w:rsidRPr="0037380E">
        <w:t xml:space="preserve">кафедры землепользования и кадастров </w:t>
      </w:r>
      <w:r w:rsidRPr="0037380E">
        <w:t>Ральдин Б.Б.</w:t>
      </w:r>
    </w:p>
    <w:p w:rsidR="00FC2E9A" w:rsidRPr="0037380E" w:rsidRDefault="00FC2E9A" w:rsidP="00FC2E9A">
      <w:pPr>
        <w:ind w:firstLine="709"/>
        <w:jc w:val="both"/>
      </w:pPr>
    </w:p>
    <w:p w:rsidR="00FC2E9A" w:rsidRPr="0037380E" w:rsidRDefault="00FC2E9A" w:rsidP="00FC2E9A">
      <w:pPr>
        <w:jc w:val="both"/>
      </w:pPr>
    </w:p>
    <w:p w:rsidR="00C6271E" w:rsidRPr="0037380E" w:rsidRDefault="00FC2E9A" w:rsidP="00FC2E9A">
      <w:pPr>
        <w:ind w:firstLine="709"/>
        <w:jc w:val="both"/>
      </w:pPr>
      <w:r w:rsidRPr="0037380E">
        <w:t>Рецензент:</w:t>
      </w:r>
      <w:r w:rsidR="00C6271E" w:rsidRPr="0037380E">
        <w:t xml:space="preserve">                                          доцент кафедры землепользования и кадастров,  </w:t>
      </w:r>
    </w:p>
    <w:p w:rsidR="00FC2E9A" w:rsidRPr="0037380E" w:rsidRDefault="00C6271E" w:rsidP="00FC2E9A">
      <w:pPr>
        <w:ind w:firstLine="709"/>
        <w:jc w:val="both"/>
      </w:pPr>
      <w:r w:rsidRPr="0037380E">
        <w:t xml:space="preserve">                                                             к.т.н. Шевченко Ю.С.</w:t>
      </w:r>
      <w:r w:rsidR="00FC2E9A" w:rsidRPr="0037380E">
        <w:tab/>
      </w:r>
      <w:r w:rsidR="00FC2E9A" w:rsidRPr="0037380E">
        <w:tab/>
      </w:r>
    </w:p>
    <w:p w:rsidR="00FC2E9A" w:rsidRPr="0037380E" w:rsidRDefault="00FC2E9A" w:rsidP="00FC2E9A">
      <w:pPr>
        <w:jc w:val="both"/>
      </w:pPr>
    </w:p>
    <w:p w:rsidR="00FC2E9A" w:rsidRPr="0037380E" w:rsidRDefault="00FC2E9A" w:rsidP="00FC2E9A">
      <w:pPr>
        <w:jc w:val="both"/>
      </w:pPr>
    </w:p>
    <w:p w:rsidR="00FC2E9A" w:rsidRPr="0037380E" w:rsidRDefault="00FC2E9A" w:rsidP="00FC2E9A">
      <w:pPr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</w:pPr>
      <w:r w:rsidRPr="0037380E">
        <w:t>Утверждено Методической комиссией технологического факультета ЗабАИ</w:t>
      </w:r>
    </w:p>
    <w:p w:rsidR="00FC2E9A" w:rsidRPr="0037380E" w:rsidRDefault="00FC2E9A" w:rsidP="00FC2E9A">
      <w:pPr>
        <w:autoSpaceDE w:val="0"/>
        <w:autoSpaceDN w:val="0"/>
        <w:adjustRightInd w:val="0"/>
      </w:pPr>
      <w:r w:rsidRPr="0037380E">
        <w:t xml:space="preserve"> «13» ноября 2015 г., протокол №4</w:t>
      </w:r>
    </w:p>
    <w:p w:rsidR="00FC2E9A" w:rsidRPr="0037380E" w:rsidRDefault="00FC2E9A" w:rsidP="00FC2E9A">
      <w:pPr>
        <w:autoSpaceDE w:val="0"/>
        <w:autoSpaceDN w:val="0"/>
        <w:adjustRightInd w:val="0"/>
        <w:ind w:firstLine="709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C2E9A" w:rsidRPr="0037380E" w:rsidRDefault="00912586" w:rsidP="00C6271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7380E">
        <w:rPr>
          <w:bCs/>
        </w:rPr>
        <w:t>«</w:t>
      </w:r>
      <w:r w:rsidR="00C6271E" w:rsidRPr="0037380E">
        <w:rPr>
          <w:bCs/>
        </w:rPr>
        <w:t>Методические указания по изучению дисциплины Государственная кадастровая оценка и выполнению самостоятельной работы</w:t>
      </w:r>
      <w:r w:rsidRPr="0037380E">
        <w:rPr>
          <w:bCs/>
        </w:rPr>
        <w:t>»</w:t>
      </w:r>
      <w:r w:rsidR="00C6271E" w:rsidRPr="0037380E">
        <w:rPr>
          <w:bCs/>
        </w:rPr>
        <w:t xml:space="preserve"> для </w:t>
      </w:r>
      <w:r w:rsidR="0083588D" w:rsidRPr="0037380E">
        <w:rPr>
          <w:bCs/>
        </w:rPr>
        <w:t xml:space="preserve">студентов технологического факультета направления </w:t>
      </w:r>
      <w:r w:rsidR="00C6271E" w:rsidRPr="0037380E">
        <w:rPr>
          <w:bCs/>
        </w:rPr>
        <w:t xml:space="preserve">подготовки </w:t>
      </w:r>
      <w:r w:rsidR="0083588D" w:rsidRPr="0037380E">
        <w:rPr>
          <w:bCs/>
        </w:rPr>
        <w:t xml:space="preserve">21.03.02 – Землеустройство и кадастры </w:t>
      </w:r>
      <w:r w:rsidR="0083588D" w:rsidRPr="0037380E">
        <w:t xml:space="preserve">позволит студентам </w:t>
      </w:r>
      <w:r w:rsidR="004E2C22" w:rsidRPr="0037380E">
        <w:t>более успешно освоить курс.</w:t>
      </w: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both"/>
      </w:pP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37380E">
        <w:rPr>
          <w:b/>
          <w:bCs/>
        </w:rPr>
        <w:t xml:space="preserve">© </w:t>
      </w:r>
      <w:r w:rsidR="0083588D" w:rsidRPr="0037380E">
        <w:rPr>
          <w:b/>
          <w:bCs/>
        </w:rPr>
        <w:t>Б.Б. Ральдин,</w:t>
      </w:r>
      <w:r w:rsidRPr="0037380E">
        <w:rPr>
          <w:b/>
          <w:bCs/>
        </w:rPr>
        <w:t xml:space="preserve"> 201</w:t>
      </w:r>
      <w:r w:rsidR="0083588D" w:rsidRPr="0037380E">
        <w:rPr>
          <w:b/>
          <w:bCs/>
        </w:rPr>
        <w:t>5</w:t>
      </w:r>
    </w:p>
    <w:p w:rsidR="00FC2E9A" w:rsidRPr="0037380E" w:rsidRDefault="00FC2E9A" w:rsidP="00FC2E9A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 w:rsidRPr="0037380E">
        <w:rPr>
          <w:b/>
          <w:bCs/>
        </w:rPr>
        <w:t>© ЗабАИ, 201</w:t>
      </w:r>
      <w:r w:rsidR="0083588D" w:rsidRPr="0037380E">
        <w:rPr>
          <w:b/>
          <w:bCs/>
        </w:rPr>
        <w:t>5</w:t>
      </w:r>
    </w:p>
    <w:p w:rsidR="007F7F7E" w:rsidRPr="0037380E" w:rsidRDefault="007F7F7E"/>
    <w:p w:rsidR="007F7F7E" w:rsidRPr="0037380E" w:rsidRDefault="007F7F7E">
      <w:pPr>
        <w:sectPr w:rsidR="007F7F7E" w:rsidRPr="0037380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F7E" w:rsidRPr="0037380E" w:rsidRDefault="007F7F7E" w:rsidP="007F7F7E">
      <w:pPr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lastRenderedPageBreak/>
        <w:t>Предисловие</w:t>
      </w:r>
    </w:p>
    <w:p w:rsidR="007F7F7E" w:rsidRPr="0037380E" w:rsidRDefault="007F7F7E" w:rsidP="007F7F7E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 xml:space="preserve">Методические указания подготовлены в соответствии с примерной программой дисциплины «Государственная кадастровая оценка» для специальности </w:t>
      </w:r>
      <w:r w:rsidR="00557BC9" w:rsidRPr="0037380E">
        <w:rPr>
          <w:sz w:val="28"/>
          <w:szCs w:val="28"/>
        </w:rPr>
        <w:t>21.03.02</w:t>
      </w:r>
      <w:r w:rsidRPr="0037380E">
        <w:rPr>
          <w:sz w:val="28"/>
          <w:szCs w:val="28"/>
        </w:rPr>
        <w:t xml:space="preserve"> – Землеустройство и кадастры.</w:t>
      </w:r>
    </w:p>
    <w:p w:rsidR="007F7F7E" w:rsidRPr="0037380E" w:rsidRDefault="007F7F7E" w:rsidP="007F7F7E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 xml:space="preserve">В работе приводится </w:t>
      </w:r>
      <w:r w:rsidR="005E36D5" w:rsidRPr="0037380E">
        <w:rPr>
          <w:sz w:val="28"/>
          <w:szCs w:val="28"/>
        </w:rPr>
        <w:t xml:space="preserve">задание </w:t>
      </w:r>
      <w:r w:rsidRPr="0037380E">
        <w:rPr>
          <w:sz w:val="28"/>
          <w:szCs w:val="28"/>
        </w:rPr>
        <w:t>для</w:t>
      </w:r>
      <w:r w:rsidR="005E36D5" w:rsidRPr="0037380E">
        <w:rPr>
          <w:sz w:val="28"/>
          <w:szCs w:val="28"/>
        </w:rPr>
        <w:t xml:space="preserve"> самостоятельной </w:t>
      </w:r>
      <w:r w:rsidRPr="0037380E">
        <w:rPr>
          <w:sz w:val="28"/>
          <w:szCs w:val="28"/>
        </w:rPr>
        <w:t xml:space="preserve"> </w:t>
      </w:r>
      <w:r w:rsidR="005E36D5" w:rsidRPr="0037380E">
        <w:rPr>
          <w:sz w:val="28"/>
          <w:szCs w:val="28"/>
        </w:rPr>
        <w:t xml:space="preserve">работы </w:t>
      </w:r>
      <w:r w:rsidRPr="0037380E">
        <w:rPr>
          <w:sz w:val="28"/>
          <w:szCs w:val="28"/>
        </w:rPr>
        <w:t>студентов.</w:t>
      </w:r>
    </w:p>
    <w:p w:rsidR="007F7F7E" w:rsidRPr="0037380E" w:rsidRDefault="007F7F7E" w:rsidP="007F7F7E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Для определения степени подготовленности студентов будут проведены устные опросы, письменные контрольные работы (поэтапно) и модульный контроль. Результаты будут учитываться при подведении итогов текущей успеваемости студентов.</w:t>
      </w:r>
    </w:p>
    <w:p w:rsidR="007F7F7E" w:rsidRPr="0037380E" w:rsidRDefault="007F7F7E" w:rsidP="007F7F7E">
      <w:pPr>
        <w:ind w:firstLine="397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ПОДГОТОВКА КАДАСТРОВОГО ДЕЛА НА ЗЕМЕЛЬНЫЙ УЧАСТОК</w:t>
      </w:r>
    </w:p>
    <w:p w:rsidR="005E36D5" w:rsidRPr="0037380E" w:rsidRDefault="005E36D5" w:rsidP="005E36D5">
      <w:pPr>
        <w:ind w:firstLine="397"/>
        <w:jc w:val="center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СЕЛЬСКОХОЗЯЙСТВЕННОГО НАЗНАЧЕНИЯ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b/>
          <w:sz w:val="28"/>
          <w:szCs w:val="28"/>
        </w:rPr>
        <w:t>Кадастровое дело</w:t>
      </w:r>
      <w:r w:rsidRPr="0037380E">
        <w:rPr>
          <w:sz w:val="28"/>
          <w:szCs w:val="28"/>
        </w:rPr>
        <w:t xml:space="preserve"> – набор документов, подтверждающий факт существования объекта недвижимости, например, земельного участка, предназначенных для кадастрового учета и внесения сведений в Единый государственный реестр земель РФ.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sz w:val="28"/>
          <w:szCs w:val="28"/>
          <w:u w:val="single"/>
        </w:rPr>
      </w:pPr>
      <w:r w:rsidRPr="0037380E">
        <w:rPr>
          <w:sz w:val="28"/>
          <w:szCs w:val="28"/>
          <w:u w:val="single"/>
        </w:rPr>
        <w:t>Состав и содержание документов: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Титульный лист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Местоположение объекта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Природно-территориальные условия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Растительность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Гидрография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Почвы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Агроклиматическая характеристика объекта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Почвенно-экологическая оценка земель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Экономическая оценка земель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Приложение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ТИТУЛЬНЫЙ ЛИСТ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1.1. Содержит наименование организации подготавливающей документацию (верхняя часть листа, формат А4).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1.2. В середине листа: КАДАСТРОВОЕ ДЕЛО, имя собственное объекта и его кадастровый номер – индивидуальный, неповторяющийся на территории РФ номер объекта недвижимости состоящий из: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двух разрядного десятичного числа, задающего номер Округа – (Сибирский) – А;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двух разрядного числа – субъекта РФ (</w:t>
      </w:r>
      <w:r w:rsidR="00A06C91" w:rsidRPr="0037380E">
        <w:rPr>
          <w:sz w:val="28"/>
          <w:szCs w:val="28"/>
        </w:rPr>
        <w:t>Забайкальский край</w:t>
      </w:r>
      <w:r w:rsidRPr="0037380E">
        <w:rPr>
          <w:sz w:val="28"/>
          <w:szCs w:val="28"/>
        </w:rPr>
        <w:t>) – Б;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двухразрядного числа – административного – В образования (Чановский район);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двухразрядного числа – номер земельного участка в пределах района – Г;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lastRenderedPageBreak/>
        <w:t>- двухразрядного числа – номера угодий составляющих земельный участок Гi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А: Б: В: Г (Г1: Г2: Г3: Гn).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1.3. В нижней части титульного листа указывается должность и ФИО лица подготавливающего документы, место и год выхода документа.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МЕСТОПОЛОЖЕНИЕ ОБЪЕКТА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2.1. Приводится описательный адрес участка: Субъект РФ – административный район, муниципальное образование – на чьей территории располагаются земли участка.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 xml:space="preserve">2.2. В качестве приложения приводится карта-схема </w:t>
      </w:r>
      <w:r w:rsidR="00A06C91" w:rsidRPr="0037380E">
        <w:rPr>
          <w:sz w:val="28"/>
          <w:szCs w:val="28"/>
        </w:rPr>
        <w:t>Забайкальского края</w:t>
      </w:r>
      <w:r w:rsidRPr="0037380E">
        <w:rPr>
          <w:sz w:val="28"/>
          <w:szCs w:val="28"/>
        </w:rPr>
        <w:t>(в масштабе 1:3 000 000) с указанием границ земельного участка и кадастрового номера.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2.3. В таблице приводятся координаты угловых межевых знаков, закрепляющих территорию участка (</w:t>
      </w:r>
      <w:r w:rsidRPr="0037380E">
        <w:rPr>
          <w:sz w:val="28"/>
          <w:szCs w:val="28"/>
        </w:rPr>
        <w:sym w:font="Symbol" w:char="F06A"/>
      </w:r>
      <w:r w:rsidRPr="0037380E">
        <w:rPr>
          <w:sz w:val="28"/>
          <w:szCs w:val="28"/>
        </w:rPr>
        <w:t>, λ) и длины сторон по периметру участка.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 xml:space="preserve">2.4. Отдельной строкой записываются – общая площадь земельного участка в га и координаты его географической середины - </w:t>
      </w:r>
      <w:r w:rsidRPr="0037380E">
        <w:rPr>
          <w:sz w:val="28"/>
          <w:szCs w:val="28"/>
        </w:rPr>
        <w:sym w:font="Symbol" w:char="F06A"/>
      </w:r>
      <w:r w:rsidRPr="0037380E">
        <w:rPr>
          <w:sz w:val="28"/>
          <w:szCs w:val="28"/>
        </w:rPr>
        <w:t>0ср. уч.</w:t>
      </w:r>
    </w:p>
    <w:p w:rsidR="005E36D5" w:rsidRPr="0037380E" w:rsidRDefault="005E36D5" w:rsidP="005E36D5">
      <w:pPr>
        <w:ind w:firstLine="397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ПРИРОДНО-ТЕРРИТОРИАЛЬНЫЕ УСЛОВИЯ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i/>
          <w:sz w:val="28"/>
          <w:szCs w:val="28"/>
        </w:rPr>
        <w:t>Географическая страна</w:t>
      </w:r>
      <w:r w:rsidRPr="0037380E">
        <w:rPr>
          <w:sz w:val="28"/>
          <w:szCs w:val="28"/>
        </w:rPr>
        <w:t xml:space="preserve"> – провинция - природная зона, геологическое строение, характеристика рельефа и т.д. (Атлас Забайкальского края стр. 7, 8, 31)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РАСТИТЕЛЬНОСТЬ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Анализ карт растительности (стр. 20, 21), ландшафтного строения (стр. 22).</w:t>
      </w:r>
    </w:p>
    <w:p w:rsidR="00A07F03" w:rsidRPr="0037380E" w:rsidRDefault="00A07F03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ГИДРОГРАФИЯ</w:t>
      </w:r>
    </w:p>
    <w:p w:rsidR="005E36D5" w:rsidRPr="0037380E" w:rsidRDefault="005E36D5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Поверхностные и грунтовые воды; обеспеченность участка в</w:t>
      </w:r>
      <w:r w:rsidR="00A07F03" w:rsidRPr="0037380E">
        <w:rPr>
          <w:sz w:val="28"/>
          <w:szCs w:val="28"/>
        </w:rPr>
        <w:t>одными ресурсами; характеристи</w:t>
      </w:r>
      <w:r w:rsidRPr="0037380E">
        <w:rPr>
          <w:sz w:val="28"/>
          <w:szCs w:val="28"/>
        </w:rPr>
        <w:t>ка рек, озер, заболоченность (стр. 11, Атлас</w:t>
      </w:r>
      <w:r w:rsidR="00A06C91" w:rsidRPr="0037380E">
        <w:rPr>
          <w:sz w:val="28"/>
          <w:szCs w:val="28"/>
        </w:rPr>
        <w:t xml:space="preserve"> Забайкальского края</w:t>
      </w:r>
      <w:r w:rsidRPr="0037380E">
        <w:rPr>
          <w:sz w:val="28"/>
          <w:szCs w:val="28"/>
        </w:rPr>
        <w:t>).</w:t>
      </w:r>
    </w:p>
    <w:p w:rsidR="00A07F03" w:rsidRPr="0037380E" w:rsidRDefault="00A07F03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ПОЧВЫ</w:t>
      </w:r>
    </w:p>
    <w:p w:rsidR="005E36D5" w:rsidRPr="0037380E" w:rsidRDefault="005E36D5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В приложении к этому пункту приводятся: карта почв на участ</w:t>
      </w:r>
      <w:r w:rsidR="00A07F03" w:rsidRPr="0037380E">
        <w:rPr>
          <w:sz w:val="28"/>
          <w:szCs w:val="28"/>
        </w:rPr>
        <w:t>ке (в цвете), список почв, экс</w:t>
      </w:r>
      <w:r w:rsidRPr="0037380E">
        <w:rPr>
          <w:sz w:val="28"/>
          <w:szCs w:val="28"/>
        </w:rPr>
        <w:t>пликация почв и круговая диаграмма распределения по видам</w:t>
      </w:r>
      <w:r w:rsidR="00A07F03" w:rsidRPr="0037380E">
        <w:rPr>
          <w:sz w:val="28"/>
          <w:szCs w:val="28"/>
        </w:rPr>
        <w:t xml:space="preserve"> и типам почв на участке, выпол</w:t>
      </w:r>
      <w:r w:rsidRPr="0037380E">
        <w:rPr>
          <w:sz w:val="28"/>
          <w:szCs w:val="28"/>
        </w:rPr>
        <w:t>ненные в лабораторной работе.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Выводы: преобладание, каких почв имеет место быть и т.д. (см. карту почв атлас</w:t>
      </w:r>
      <w:r w:rsidR="00A06C91" w:rsidRPr="0037380E">
        <w:rPr>
          <w:sz w:val="28"/>
          <w:szCs w:val="28"/>
        </w:rPr>
        <w:t xml:space="preserve"> Забайкальского края</w:t>
      </w:r>
      <w:r w:rsidRPr="0037380E">
        <w:rPr>
          <w:sz w:val="28"/>
          <w:szCs w:val="28"/>
        </w:rPr>
        <w:t>)</w:t>
      </w:r>
    </w:p>
    <w:p w:rsidR="00A07F03" w:rsidRPr="0037380E" w:rsidRDefault="00A07F03" w:rsidP="005E36D5">
      <w:pPr>
        <w:ind w:firstLine="397"/>
        <w:jc w:val="both"/>
        <w:rPr>
          <w:sz w:val="28"/>
          <w:szCs w:val="28"/>
        </w:rPr>
      </w:pPr>
    </w:p>
    <w:p w:rsidR="005E36D5" w:rsidRPr="0037380E" w:rsidRDefault="005E36D5" w:rsidP="005E36D5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АГРОКЛИМАТИЧЕСКАЯ ХАРАКТЕРИСТИКА ОБЪЕКТА</w:t>
      </w:r>
    </w:p>
    <w:p w:rsidR="005E36D5" w:rsidRPr="0037380E" w:rsidRDefault="005E36D5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Приводятся основные характеристики климата характерны</w:t>
      </w:r>
      <w:r w:rsidR="00A07F03" w:rsidRPr="0037380E">
        <w:rPr>
          <w:sz w:val="28"/>
          <w:szCs w:val="28"/>
        </w:rPr>
        <w:t xml:space="preserve">е для природной зоны, в которой </w:t>
      </w:r>
      <w:r w:rsidRPr="0037380E">
        <w:rPr>
          <w:sz w:val="28"/>
          <w:szCs w:val="28"/>
        </w:rPr>
        <w:t>расположен административный район и непосредственно земельный участок (атлас</w:t>
      </w:r>
      <w:r w:rsidR="00A06C91" w:rsidRPr="0037380E">
        <w:rPr>
          <w:sz w:val="28"/>
          <w:szCs w:val="28"/>
        </w:rPr>
        <w:t xml:space="preserve"> Забайкальского края</w:t>
      </w:r>
      <w:r w:rsidRPr="0037380E">
        <w:rPr>
          <w:sz w:val="28"/>
          <w:szCs w:val="28"/>
        </w:rPr>
        <w:t xml:space="preserve">, стр.12). </w:t>
      </w:r>
      <w:r w:rsidRPr="0037380E">
        <w:rPr>
          <w:sz w:val="28"/>
          <w:szCs w:val="28"/>
        </w:rPr>
        <w:lastRenderedPageBreak/>
        <w:t>Перепады температур, количество осадков, ГТК, сумм</w:t>
      </w:r>
      <w:r w:rsidR="00A07F03" w:rsidRPr="0037380E">
        <w:rPr>
          <w:sz w:val="28"/>
          <w:szCs w:val="28"/>
        </w:rPr>
        <w:t>арная величина активных темпера</w:t>
      </w:r>
      <w:r w:rsidRPr="0037380E">
        <w:rPr>
          <w:sz w:val="28"/>
          <w:szCs w:val="28"/>
        </w:rPr>
        <w:t xml:space="preserve">тур, - </w:t>
      </w:r>
      <w:r w:rsidR="00A07F03" w:rsidRPr="0037380E">
        <w:rPr>
          <w:sz w:val="28"/>
          <w:szCs w:val="28"/>
        </w:rPr>
        <w:sym w:font="Symbol" w:char="F053"/>
      </w:r>
      <w:r w:rsidR="00A07F03" w:rsidRPr="0037380E">
        <w:rPr>
          <w:sz w:val="28"/>
          <w:szCs w:val="28"/>
        </w:rPr>
        <w:t xml:space="preserve"> </w:t>
      </w:r>
      <w:r w:rsidRPr="0037380E">
        <w:rPr>
          <w:sz w:val="28"/>
          <w:szCs w:val="28"/>
        </w:rPr>
        <w:t>t0 &gt; 100 – характеризующих теплообеспеченность вегетационного периода растений.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Выбирается из таблицы коэффициент увлажненности по разновидностям почв для участка.</w:t>
      </w:r>
    </w:p>
    <w:p w:rsidR="005E36D5" w:rsidRPr="0037380E" w:rsidRDefault="005E36D5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Вычисляется коэффициент континентальности климата КК.</w:t>
      </w:r>
    </w:p>
    <w:p w:rsidR="005E36D5" w:rsidRPr="0037380E" w:rsidRDefault="00A07F03" w:rsidP="005E36D5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 xml:space="preserve">                                          </w:t>
      </w:r>
      <w:r w:rsidRPr="0037380E">
        <w:rPr>
          <w:noProof/>
          <w:sz w:val="28"/>
          <w:szCs w:val="28"/>
        </w:rPr>
        <w:drawing>
          <wp:inline distT="0" distB="0" distL="0" distR="0" wp14:anchorId="1FB86405" wp14:editId="7FE1CF4E">
            <wp:extent cx="1701165" cy="775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03" w:rsidRPr="0037380E" w:rsidRDefault="00A07F03" w:rsidP="00A07F03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ПОЧВЕННО-ЭКОЛОГИЧЕСКАЯ ОЦЕНКА ЗЕМЕЛЬ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Оценивается по картам качественной оценки почв, мелиорации (стр. 19 атлас</w:t>
      </w:r>
      <w:r w:rsidR="00A06C91" w:rsidRPr="0037380E">
        <w:rPr>
          <w:sz w:val="28"/>
          <w:szCs w:val="28"/>
        </w:rPr>
        <w:t xml:space="preserve"> Забайкальского края</w:t>
      </w:r>
      <w:r w:rsidRPr="0037380E">
        <w:rPr>
          <w:sz w:val="28"/>
          <w:szCs w:val="28"/>
        </w:rPr>
        <w:t>), а также результатами вычисления баллов бонитета по плодородию, технологическим свойствам почв и местоположению (анализ соответствующих таблиц, полученных в предыдущих заданиях.)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Для продуктивных почв земельного участка, т.е. почв участвующих в сельскохозяйственном обороте вычисляем показатель, характеризующий сельскохозяйственную продуктивность в зависимости от климатических условий – Бкл: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 xml:space="preserve">                                      </w:t>
      </w:r>
      <w:r w:rsidRPr="0037380E">
        <w:rPr>
          <w:noProof/>
          <w:sz w:val="28"/>
          <w:szCs w:val="28"/>
        </w:rPr>
        <w:drawing>
          <wp:inline distT="0" distB="0" distL="0" distR="0" wp14:anchorId="61439ACD" wp14:editId="79969E62">
            <wp:extent cx="2658110" cy="627380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Результаты вычислений сводятся в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380E" w:rsidRPr="0037380E" w:rsidTr="00A07F03">
        <w:tc>
          <w:tcPr>
            <w:tcW w:w="3190" w:type="dxa"/>
          </w:tcPr>
          <w:p w:rsidR="00A07F03" w:rsidRPr="0037380E" w:rsidRDefault="00A07F03" w:rsidP="00A07F03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Разновидность почв</w:t>
            </w:r>
          </w:p>
        </w:tc>
        <w:tc>
          <w:tcPr>
            <w:tcW w:w="3190" w:type="dxa"/>
          </w:tcPr>
          <w:p w:rsidR="00A07F03" w:rsidRPr="0037380E" w:rsidRDefault="00A07F03" w:rsidP="00A07F03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КУ</w:t>
            </w:r>
          </w:p>
        </w:tc>
        <w:tc>
          <w:tcPr>
            <w:tcW w:w="3191" w:type="dxa"/>
          </w:tcPr>
          <w:p w:rsidR="00A07F03" w:rsidRPr="0037380E" w:rsidRDefault="00A07F03" w:rsidP="00A07F03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Балл климатич. продуктивности почв</w:t>
            </w:r>
          </w:p>
        </w:tc>
      </w:tr>
      <w:tr w:rsidR="0037380E" w:rsidRPr="0037380E" w:rsidTr="00A07F03"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</w:tr>
      <w:tr w:rsidR="0037380E" w:rsidRPr="0037380E" w:rsidTr="00A07F03"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</w:tr>
      <w:tr w:rsidR="0037380E" w:rsidRPr="0037380E" w:rsidTr="00A07F03"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</w:tr>
      <w:tr w:rsidR="0037380E" w:rsidRPr="0037380E" w:rsidTr="00A07F03"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</w:tr>
      <w:tr w:rsidR="00A07F03" w:rsidRPr="0037380E" w:rsidTr="00A07F03"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07F03" w:rsidRPr="0037380E" w:rsidRDefault="00A07F03" w:rsidP="00A07F03">
            <w:pPr>
              <w:jc w:val="both"/>
              <w:rPr>
                <w:sz w:val="28"/>
                <w:szCs w:val="28"/>
              </w:rPr>
            </w:pPr>
          </w:p>
        </w:tc>
      </w:tr>
    </w:tbl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Приводятся результаты определения почвенно-экологических индексов, которые рассчитываются по формуле: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 xml:space="preserve">                                  ПЭнi = 12,5 (2-Pi) </w:t>
      </w:r>
      <w:r w:rsidRPr="0037380E">
        <w:rPr>
          <w:noProof/>
          <w:sz w:val="28"/>
          <w:szCs w:val="28"/>
        </w:rPr>
        <w:drawing>
          <wp:inline distT="0" distB="0" distL="0" distR="0" wp14:anchorId="3E429620" wp14:editId="1B862963">
            <wp:extent cx="138430" cy="159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80E">
        <w:rPr>
          <w:sz w:val="28"/>
          <w:szCs w:val="28"/>
        </w:rPr>
        <w:t>V·Бклi,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Где Pi – коэффициент плотности почвы в метровом слое;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noProof/>
          <w:sz w:val="28"/>
          <w:szCs w:val="28"/>
        </w:rPr>
        <w:drawing>
          <wp:inline distT="0" distB="0" distL="0" distR="0" wp14:anchorId="51C8DFBE" wp14:editId="223C6E97">
            <wp:extent cx="138430" cy="159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80E">
        <w:rPr>
          <w:sz w:val="28"/>
          <w:szCs w:val="28"/>
        </w:rPr>
        <w:t>V -относительный полезный объем почвы = содержание гумуса в%/7.0.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За 100 баллов принята сельскохозяйственная продуктивность черноземов обыкновенных центральной части Забайкальского  края (р=1.2;V=1.0;сумма t=3500; КУ=0.8; КК=162).</w:t>
      </w:r>
    </w:p>
    <w:p w:rsidR="00A07F03" w:rsidRPr="0037380E" w:rsidRDefault="00A07F03" w:rsidP="00A07F03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Результаты вычислений оформляются в таблицу</w:t>
      </w:r>
    </w:p>
    <w:p w:rsidR="00A06C91" w:rsidRPr="0037380E" w:rsidRDefault="00A06C91" w:rsidP="00A07F03">
      <w:pPr>
        <w:ind w:firstLine="397"/>
        <w:jc w:val="both"/>
        <w:rPr>
          <w:sz w:val="28"/>
          <w:szCs w:val="28"/>
        </w:rPr>
      </w:pPr>
      <w:r w:rsidRPr="0037380E">
        <w:rPr>
          <w:noProof/>
          <w:sz w:val="28"/>
          <w:szCs w:val="28"/>
        </w:rPr>
        <w:lastRenderedPageBreak/>
        <w:drawing>
          <wp:inline distT="0" distB="0" distL="0" distR="0" wp14:anchorId="52FF6235" wp14:editId="2A676BD7">
            <wp:extent cx="5940425" cy="238973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</w:p>
    <w:p w:rsidR="00A06C91" w:rsidRPr="0037380E" w:rsidRDefault="00A06C91" w:rsidP="00A06C91">
      <w:pPr>
        <w:ind w:firstLine="397"/>
        <w:jc w:val="both"/>
        <w:rPr>
          <w:b/>
          <w:sz w:val="28"/>
          <w:szCs w:val="28"/>
        </w:rPr>
      </w:pPr>
      <w:r w:rsidRPr="0037380E">
        <w:rPr>
          <w:b/>
          <w:sz w:val="28"/>
          <w:szCs w:val="28"/>
        </w:rPr>
        <w:t>8. ЭКОНОМИЧЕСКАЯ ОЦЕНКА ЗЕМЕЛЬ</w:t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Приводятся таблицы вычисления дифференциального рентного дохода и кадастровой стоимости 1 га земли. Выполняется анализ полученных результатов в сравнении с официальными данными по Забайкальскому краю и наиболее благоприятных территорий РФ.</w:t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Общие выводы по качеству земель кадастровой стоимости участка.</w:t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Полученное значение почвенно-экологического индекса «ПЭ» сравнивается с принятыми значениями по категориям:</w:t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- 1 категория (более &gt; 75 баллов) – весьма пригодные земли - пригодные под пашню;</w:t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- 2 категория – (от 74 до 50 баллов) – умеренно пригодные,  используемые преимущественно под сенокосы;</w:t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- 3 категория – (50 до 26 баллов) – мало пригодные, преимущественно под пастбища;</w:t>
      </w:r>
    </w:p>
    <w:p w:rsidR="00A06C91" w:rsidRPr="0037380E" w:rsidRDefault="00A06C91" w:rsidP="00A06C91">
      <w:pPr>
        <w:ind w:firstLine="397"/>
        <w:jc w:val="both"/>
        <w:rPr>
          <w:sz w:val="28"/>
          <w:szCs w:val="28"/>
        </w:rPr>
      </w:pPr>
      <w:r w:rsidRPr="0037380E">
        <w:rPr>
          <w:sz w:val="28"/>
          <w:szCs w:val="28"/>
        </w:rPr>
        <w:t>- 4 категория – (меньше 25 баллов) – непригодные земли под сельскохозяйственные угодья.</w:t>
      </w:r>
    </w:p>
    <w:p w:rsidR="00A06C91" w:rsidRPr="0037380E" w:rsidRDefault="00A06C91" w:rsidP="00A06C91">
      <w:pPr>
        <w:ind w:firstLine="397"/>
        <w:jc w:val="right"/>
        <w:rPr>
          <w:sz w:val="28"/>
          <w:szCs w:val="28"/>
        </w:rPr>
      </w:pPr>
    </w:p>
    <w:p w:rsidR="00A06C91" w:rsidRPr="0037380E" w:rsidRDefault="00A06C91" w:rsidP="00A06C91">
      <w:pPr>
        <w:ind w:firstLine="397"/>
        <w:jc w:val="right"/>
        <w:rPr>
          <w:sz w:val="28"/>
          <w:szCs w:val="28"/>
        </w:rPr>
      </w:pPr>
      <w:r w:rsidRPr="0037380E">
        <w:rPr>
          <w:sz w:val="28"/>
          <w:szCs w:val="28"/>
        </w:rPr>
        <w:t>Приложения</w:t>
      </w:r>
    </w:p>
    <w:p w:rsidR="00A06C91" w:rsidRPr="0037380E" w:rsidRDefault="00A06C91" w:rsidP="00A06C91">
      <w:pPr>
        <w:ind w:firstLine="397"/>
        <w:jc w:val="center"/>
        <w:rPr>
          <w:sz w:val="28"/>
          <w:szCs w:val="28"/>
        </w:rPr>
      </w:pPr>
      <w:r w:rsidRPr="0037380E">
        <w:rPr>
          <w:sz w:val="28"/>
          <w:szCs w:val="28"/>
        </w:rPr>
        <w:t>Климатические характеристики районов НСО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5"/>
        <w:gridCol w:w="2989"/>
        <w:gridCol w:w="1032"/>
        <w:gridCol w:w="1210"/>
        <w:gridCol w:w="1796"/>
        <w:gridCol w:w="1759"/>
      </w:tblGrid>
      <w:tr w:rsidR="0037380E" w:rsidRPr="0037380E" w:rsidTr="00A06C91">
        <w:trPr>
          <w:trHeight w:val="360"/>
        </w:trPr>
        <w:tc>
          <w:tcPr>
            <w:tcW w:w="785" w:type="dxa"/>
            <w:vMerge w:val="restart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№ п/п</w:t>
            </w:r>
          </w:p>
        </w:tc>
        <w:tc>
          <w:tcPr>
            <w:tcW w:w="2989" w:type="dxa"/>
            <w:vMerge w:val="restart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Районы Забайкальского края</w:t>
            </w: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Среднемесячные температуры самого теплого и холодного месяца</w:t>
            </w:r>
          </w:p>
        </w:tc>
        <w:tc>
          <w:tcPr>
            <w:tcW w:w="1796" w:type="dxa"/>
            <w:vMerge w:val="restart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 xml:space="preserve">Сумма активных темпера-тур </w:t>
            </w:r>
            <w:r w:rsidRPr="0037380E">
              <w:rPr>
                <w:sz w:val="28"/>
                <w:szCs w:val="28"/>
              </w:rPr>
              <w:sym w:font="Symbol" w:char="F053"/>
            </w:r>
            <w:r w:rsidRPr="0037380E">
              <w:rPr>
                <w:sz w:val="28"/>
                <w:szCs w:val="28"/>
              </w:rPr>
              <w:t xml:space="preserve"> t0 &gt;100</w:t>
            </w:r>
          </w:p>
        </w:tc>
        <w:tc>
          <w:tcPr>
            <w:tcW w:w="1759" w:type="dxa"/>
            <w:vMerge w:val="restart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Осадки</w:t>
            </w: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в мм</w:t>
            </w:r>
          </w:p>
        </w:tc>
      </w:tr>
      <w:tr w:rsidR="0037380E" w:rsidRPr="0037380E" w:rsidTr="00A06C91">
        <w:trPr>
          <w:trHeight w:val="360"/>
        </w:trPr>
        <w:tc>
          <w:tcPr>
            <w:tcW w:w="785" w:type="dxa"/>
            <w:vMerge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(июль)</w:t>
            </w: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t0 max</w:t>
            </w:r>
          </w:p>
        </w:tc>
        <w:tc>
          <w:tcPr>
            <w:tcW w:w="1210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(январь)</w:t>
            </w: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t0 min</w:t>
            </w:r>
          </w:p>
        </w:tc>
        <w:tc>
          <w:tcPr>
            <w:tcW w:w="1796" w:type="dxa"/>
            <w:vMerge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A06C91">
        <w:tc>
          <w:tcPr>
            <w:tcW w:w="785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A06C91">
        <w:tc>
          <w:tcPr>
            <w:tcW w:w="785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A06C91">
        <w:tc>
          <w:tcPr>
            <w:tcW w:w="785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A06C91">
        <w:tc>
          <w:tcPr>
            <w:tcW w:w="785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A06C91">
        <w:tc>
          <w:tcPr>
            <w:tcW w:w="785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A06C91">
        <w:tc>
          <w:tcPr>
            <w:tcW w:w="785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A06C91" w:rsidRPr="0037380E" w:rsidTr="00A06C91">
        <w:tc>
          <w:tcPr>
            <w:tcW w:w="785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C91" w:rsidRPr="0037380E" w:rsidRDefault="00A06C91" w:rsidP="00A06C91">
      <w:pPr>
        <w:ind w:firstLine="397"/>
        <w:jc w:val="center"/>
        <w:rPr>
          <w:sz w:val="28"/>
          <w:szCs w:val="28"/>
        </w:rPr>
      </w:pPr>
    </w:p>
    <w:p w:rsidR="00A06C91" w:rsidRPr="0037380E" w:rsidRDefault="00A06C91" w:rsidP="00A06C91">
      <w:pPr>
        <w:ind w:firstLine="397"/>
        <w:jc w:val="center"/>
        <w:rPr>
          <w:sz w:val="28"/>
          <w:szCs w:val="28"/>
        </w:rPr>
      </w:pPr>
      <w:r w:rsidRPr="0037380E">
        <w:rPr>
          <w:sz w:val="28"/>
          <w:szCs w:val="28"/>
        </w:rPr>
        <w:t>Список почв Забайкальского края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701"/>
        <w:gridCol w:w="1559"/>
        <w:gridCol w:w="992"/>
        <w:gridCol w:w="958"/>
      </w:tblGrid>
      <w:tr w:rsidR="0037380E" w:rsidRPr="0037380E" w:rsidTr="009A6CD6">
        <w:tc>
          <w:tcPr>
            <w:tcW w:w="594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Разновидность почв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Содержание гумуса в %</w:t>
            </w: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Коэффициент увлажненности</w:t>
            </w: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Коэф.</w:t>
            </w: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р</w:t>
            </w: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Коэф. на</w:t>
            </w:r>
          </w:p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pH</w:t>
            </w:r>
          </w:p>
        </w:tc>
      </w:tr>
      <w:tr w:rsidR="0037380E" w:rsidRPr="0037380E" w:rsidTr="009A6CD6">
        <w:tc>
          <w:tcPr>
            <w:tcW w:w="594" w:type="dxa"/>
          </w:tcPr>
          <w:p w:rsidR="00A06C91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A06C91" w:rsidRPr="0037380E" w:rsidRDefault="00A06C91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Дерново-слабоподзолистые песчаные (боровые пески)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A06C91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A06C91" w:rsidRPr="0037380E" w:rsidRDefault="00A06C91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Дерново-подзолистые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A06C91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A06C91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Дерново-подзолистые глеевые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A06C91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A06C91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Дерново-глеевые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A06C91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A06C91" w:rsidRPr="0037380E" w:rsidRDefault="009A6CD6" w:rsidP="009A6CD6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Серые лесные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A06C91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A06C91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Серые лесные глеевые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A06C91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A06C91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Черноземы оподзоленные</w:t>
            </w:r>
          </w:p>
        </w:tc>
        <w:tc>
          <w:tcPr>
            <w:tcW w:w="1701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06C91" w:rsidRPr="0037380E" w:rsidRDefault="00A06C91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Черноземы выщелочные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Черноземы обыкновенные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Черноземы южные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Лугово-черноземные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12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Болотные верховые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13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Болотные низинные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14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Лугово-болотные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15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Луговые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16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Солонцы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37380E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17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Солончаки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tr w:rsidR="009A6CD6" w:rsidRPr="0037380E" w:rsidTr="009A6CD6">
        <w:tc>
          <w:tcPr>
            <w:tcW w:w="594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18</w:t>
            </w:r>
          </w:p>
        </w:tc>
        <w:tc>
          <w:tcPr>
            <w:tcW w:w="3767" w:type="dxa"/>
          </w:tcPr>
          <w:p w:rsidR="009A6CD6" w:rsidRPr="0037380E" w:rsidRDefault="009A6CD6" w:rsidP="00A06C91">
            <w:pPr>
              <w:jc w:val="both"/>
              <w:rPr>
                <w:sz w:val="28"/>
                <w:szCs w:val="28"/>
              </w:rPr>
            </w:pPr>
            <w:r w:rsidRPr="0037380E">
              <w:rPr>
                <w:sz w:val="28"/>
                <w:szCs w:val="28"/>
              </w:rPr>
              <w:t>Аллювиальные</w:t>
            </w:r>
          </w:p>
        </w:tc>
        <w:tc>
          <w:tcPr>
            <w:tcW w:w="1701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A6CD6" w:rsidRPr="0037380E" w:rsidRDefault="009A6CD6" w:rsidP="00A06C9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A06C91" w:rsidRPr="0037380E" w:rsidRDefault="00A06C91" w:rsidP="00A06C91">
      <w:pPr>
        <w:ind w:firstLine="397"/>
        <w:jc w:val="center"/>
        <w:rPr>
          <w:sz w:val="28"/>
          <w:szCs w:val="28"/>
        </w:rPr>
      </w:pPr>
    </w:p>
    <w:sectPr w:rsidR="00A06C91" w:rsidRPr="0037380E" w:rsidSect="007F7F7E"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72" w:rsidRDefault="00B42572" w:rsidP="007F7F7E">
      <w:r>
        <w:separator/>
      </w:r>
    </w:p>
  </w:endnote>
  <w:endnote w:type="continuationSeparator" w:id="0">
    <w:p w:rsidR="00B42572" w:rsidRDefault="00B42572" w:rsidP="007F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7E" w:rsidRDefault="007F7F7E">
    <w:pPr>
      <w:pStyle w:val="a5"/>
      <w:jc w:val="center"/>
    </w:pPr>
  </w:p>
  <w:p w:rsidR="007F7F7E" w:rsidRDefault="007F7F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092807"/>
      <w:docPartObj>
        <w:docPartGallery w:val="Page Numbers (Bottom of Page)"/>
        <w:docPartUnique/>
      </w:docPartObj>
    </w:sdtPr>
    <w:sdtEndPr/>
    <w:sdtContent>
      <w:p w:rsidR="007F7F7E" w:rsidRDefault="007F7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0E">
          <w:rPr>
            <w:noProof/>
          </w:rPr>
          <w:t>7</w:t>
        </w:r>
        <w:r>
          <w:fldChar w:fldCharType="end"/>
        </w:r>
      </w:p>
    </w:sdtContent>
  </w:sdt>
  <w:p w:rsidR="007F7F7E" w:rsidRDefault="007F7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72" w:rsidRDefault="00B42572" w:rsidP="007F7F7E">
      <w:r>
        <w:separator/>
      </w:r>
    </w:p>
  </w:footnote>
  <w:footnote w:type="continuationSeparator" w:id="0">
    <w:p w:rsidR="00B42572" w:rsidRDefault="00B42572" w:rsidP="007F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A"/>
    <w:rsid w:val="0007681A"/>
    <w:rsid w:val="000D0167"/>
    <w:rsid w:val="0019372C"/>
    <w:rsid w:val="00260A84"/>
    <w:rsid w:val="0037380E"/>
    <w:rsid w:val="0049641E"/>
    <w:rsid w:val="004B389F"/>
    <w:rsid w:val="004E2C22"/>
    <w:rsid w:val="00557BC9"/>
    <w:rsid w:val="005E36D5"/>
    <w:rsid w:val="007F7F7E"/>
    <w:rsid w:val="008225CC"/>
    <w:rsid w:val="0083588D"/>
    <w:rsid w:val="008A7F7B"/>
    <w:rsid w:val="008C084C"/>
    <w:rsid w:val="008D4504"/>
    <w:rsid w:val="00912586"/>
    <w:rsid w:val="009746BA"/>
    <w:rsid w:val="009A6CD6"/>
    <w:rsid w:val="00A06C91"/>
    <w:rsid w:val="00A07F03"/>
    <w:rsid w:val="00AB2240"/>
    <w:rsid w:val="00B11C34"/>
    <w:rsid w:val="00B42572"/>
    <w:rsid w:val="00BF7EB7"/>
    <w:rsid w:val="00C40047"/>
    <w:rsid w:val="00C6271E"/>
    <w:rsid w:val="00C91547"/>
    <w:rsid w:val="00D37E55"/>
    <w:rsid w:val="00DB4084"/>
    <w:rsid w:val="00DD612C"/>
    <w:rsid w:val="00F77D85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F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F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F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F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F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F0A4-0A61-4D15-B886-4E67AD32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APEXA666</cp:lastModifiedBy>
  <cp:revision>19</cp:revision>
  <dcterms:created xsi:type="dcterms:W3CDTF">2015-12-14T05:11:00Z</dcterms:created>
  <dcterms:modified xsi:type="dcterms:W3CDTF">2016-06-13T14:22:00Z</dcterms:modified>
</cp:coreProperties>
</file>