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C3230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Министерство сельского хозяйства Российской Федерации Забайкальский аграрный институт-филиал ФГБОУ ВО</w:t>
      </w: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3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«Иркутский государственный аграрный университет</w:t>
      </w: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30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имени А.А. Ежевского»</w:t>
      </w: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309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Технологический факультет</w:t>
      </w: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30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Кафедра землепользования и кадастров</w:t>
      </w: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</w:t>
      </w:r>
    </w:p>
    <w:p w:rsidR="0022704A" w:rsidRPr="00C32309" w:rsidRDefault="0022704A" w:rsidP="0022704A">
      <w:pPr>
        <w:tabs>
          <w:tab w:val="left" w:pos="1985"/>
        </w:tabs>
        <w:autoSpaceDE w:val="0"/>
        <w:autoSpaceDN w:val="0"/>
        <w:adjustRightInd w:val="0"/>
        <w:spacing w:before="96"/>
        <w:ind w:right="20"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Методические указания по изучению дисциплины </w:t>
      </w: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Метрология, стандартизация, сертификация </w:t>
      </w:r>
    </w:p>
    <w:p w:rsidR="0022704A" w:rsidRPr="00C32309" w:rsidRDefault="00E3679E" w:rsidP="00E3679E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и выполнению самостоятельной работы  </w:t>
      </w:r>
    </w:p>
    <w:p w:rsidR="00E3679E" w:rsidRPr="00C32309" w:rsidRDefault="00E3679E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3679E" w:rsidRPr="00C32309" w:rsidRDefault="00E3679E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3679E" w:rsidRPr="00C32309" w:rsidRDefault="00E3679E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57580E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21.03.02</w:t>
      </w:r>
      <w:r w:rsidR="0022704A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«Землеустройство и кадастры»</w:t>
      </w: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Чита 2015</w:t>
      </w:r>
    </w:p>
    <w:p w:rsidR="0022704A" w:rsidRPr="00C32309" w:rsidRDefault="004F4755" w:rsidP="004F4755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УДК</w:t>
      </w:r>
    </w:p>
    <w:p w:rsidR="004F4755" w:rsidRPr="00C32309" w:rsidRDefault="004F4755" w:rsidP="004F4755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4F4755">
      <w:pPr>
        <w:autoSpaceDE w:val="0"/>
        <w:autoSpaceDN w:val="0"/>
        <w:adjustRightInd w:val="0"/>
        <w:spacing w:before="115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«Методические указания по изучению дисциплины Метрология, стандартизация, сертификация и выполнению самостоятельной работы» для студентов направления подготовки 21.03.02 «Землеустройство и кадастры» / Забайкальский аграрный институт – филиал ФГБОУ ВО «Иркутский государственный аграрный университет имени А.А. Ежевского»; сост. Ю.С. Шевченко. – Чита: ЗабАИ, 2015. – 24 с.</w:t>
      </w:r>
    </w:p>
    <w:p w:rsidR="0022704A" w:rsidRPr="00C32309" w:rsidRDefault="0022704A" w:rsidP="0022704A">
      <w:pPr>
        <w:autoSpaceDE w:val="0"/>
        <w:autoSpaceDN w:val="0"/>
        <w:adjustRightInd w:val="0"/>
        <w:spacing w:before="115"/>
        <w:ind w:firstLine="42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3679E" w:rsidRPr="00C32309" w:rsidRDefault="004F4755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Составитель: </w:t>
      </w:r>
      <w:r w:rsidR="00E3679E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к.т.н., доцент </w:t>
      </w:r>
      <w:r w:rsidR="00E3679E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кафедры землепользования и кадастров </w:t>
      </w:r>
    </w:p>
    <w:p w:rsidR="0022704A" w:rsidRPr="00C32309" w:rsidRDefault="00E3679E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</w:t>
      </w:r>
      <w:r w:rsidR="004F4755" w:rsidRPr="00C32309">
        <w:rPr>
          <w:rFonts w:ascii="Times New Roman" w:eastAsia="Times New Roman" w:hAnsi="Times New Roman" w:cs="Times New Roman"/>
          <w:color w:val="auto"/>
          <w:lang w:val="ru-RU"/>
        </w:rPr>
        <w:t>Ю.С. Шевченко</w:t>
      </w:r>
    </w:p>
    <w:p w:rsidR="004F4755" w:rsidRPr="00C32309" w:rsidRDefault="004F4755" w:rsidP="0022704A">
      <w:pPr>
        <w:autoSpaceDE w:val="0"/>
        <w:autoSpaceDN w:val="0"/>
        <w:adjustRightInd w:val="0"/>
        <w:spacing w:before="206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Рецензенты:</w:t>
      </w:r>
      <w:r w:rsidR="00E3679E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д.б.н., профессор кафедры землепользования и кадастров</w:t>
      </w: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Ральдин Б.Б.,</w:t>
      </w: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Ст. преподаватель кафедры землепользования и кадастров</w:t>
      </w:r>
    </w:p>
    <w:p w:rsidR="00E3679E" w:rsidRPr="00C32309" w:rsidRDefault="00E3679E" w:rsidP="00E3679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Цынгеев Б.Б.</w:t>
      </w:r>
    </w:p>
    <w:p w:rsidR="004F4755" w:rsidRPr="00C32309" w:rsidRDefault="004F4755" w:rsidP="00E3679E">
      <w:pPr>
        <w:autoSpaceDE w:val="0"/>
        <w:autoSpaceDN w:val="0"/>
        <w:adjustRightInd w:val="0"/>
        <w:spacing w:before="20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4F475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32309">
        <w:rPr>
          <w:rFonts w:ascii="Times New Roman" w:hAnsi="Times New Roman" w:cs="Times New Roman"/>
          <w:color w:val="auto"/>
        </w:rPr>
        <w:t>Утверждено Методической комиссией технологического факультета ЗабАИ</w:t>
      </w:r>
    </w:p>
    <w:p w:rsidR="004F4755" w:rsidRPr="00C32309" w:rsidRDefault="004F4755" w:rsidP="004F475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32309">
        <w:rPr>
          <w:rFonts w:ascii="Times New Roman" w:hAnsi="Times New Roman" w:cs="Times New Roman"/>
          <w:color w:val="auto"/>
        </w:rPr>
        <w:t xml:space="preserve"> «13» ноября 2015 г., протокол №4</w:t>
      </w:r>
    </w:p>
    <w:p w:rsidR="004F4755" w:rsidRPr="00C32309" w:rsidRDefault="004F4755" w:rsidP="0022704A">
      <w:pPr>
        <w:autoSpaceDE w:val="0"/>
        <w:autoSpaceDN w:val="0"/>
        <w:adjustRightInd w:val="0"/>
        <w:spacing w:before="206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22704A">
      <w:pPr>
        <w:autoSpaceDE w:val="0"/>
        <w:autoSpaceDN w:val="0"/>
        <w:adjustRightInd w:val="0"/>
        <w:spacing w:before="206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spacing w:before="206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Рассмотрены вопросы инженерного обустройства территории: основные понятия данного обустройства, характеристика территорий, вертикальная плани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ровка и инженерное оборудование территорий населенных пунктов. Да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на классификация инженерных систем различного назначения. Рассмотре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ны основные элементы инженерных систем, материалы и оборудование, устанавливаемые для обеспечения нормальной работы, а также способы их трассировки и монтажа. </w:t>
      </w: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7580E" w:rsidRPr="00C32309" w:rsidRDefault="0057580E" w:rsidP="0057580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22704A" w:rsidRPr="00C32309" w:rsidRDefault="0022704A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hAnsi="Times New Roman" w:cs="Times New Roman"/>
          <w:b/>
          <w:bCs/>
          <w:color w:val="auto"/>
        </w:rPr>
        <w:t xml:space="preserve">© </w:t>
      </w:r>
      <w:r w:rsidRPr="00C32309">
        <w:rPr>
          <w:rFonts w:ascii="Times New Roman" w:hAnsi="Times New Roman" w:cs="Times New Roman"/>
          <w:b/>
          <w:bCs/>
          <w:color w:val="auto"/>
          <w:lang w:val="ru-RU"/>
        </w:rPr>
        <w:t>Ю.С. Шевченко</w:t>
      </w:r>
      <w:r w:rsidRPr="00C32309">
        <w:rPr>
          <w:rFonts w:ascii="Times New Roman" w:hAnsi="Times New Roman" w:cs="Times New Roman"/>
          <w:b/>
          <w:bCs/>
          <w:color w:val="auto"/>
        </w:rPr>
        <w:t>, 201</w:t>
      </w:r>
      <w:r w:rsidRPr="00C32309">
        <w:rPr>
          <w:rFonts w:ascii="Times New Roman" w:hAnsi="Times New Roman" w:cs="Times New Roman"/>
          <w:b/>
          <w:bCs/>
          <w:color w:val="auto"/>
          <w:lang w:val="ru-RU"/>
        </w:rPr>
        <w:t>5</w:t>
      </w:r>
    </w:p>
    <w:p w:rsidR="004F4755" w:rsidRPr="00C32309" w:rsidRDefault="004F4755" w:rsidP="004F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hAnsi="Times New Roman" w:cs="Times New Roman"/>
          <w:b/>
          <w:bCs/>
          <w:color w:val="auto"/>
        </w:rPr>
        <w:t>© ЗабАИ, 201</w:t>
      </w:r>
      <w:r w:rsidRPr="00C32309">
        <w:rPr>
          <w:rFonts w:ascii="Times New Roman" w:hAnsi="Times New Roman" w:cs="Times New Roman"/>
          <w:b/>
          <w:bCs/>
          <w:color w:val="auto"/>
          <w:lang w:val="ru-RU"/>
        </w:rPr>
        <w:t>5</w:t>
      </w:r>
    </w:p>
    <w:p w:rsidR="0022704A" w:rsidRPr="00C32309" w:rsidRDefault="0022704A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E3679E" w:rsidRPr="00C32309" w:rsidRDefault="00E3679E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E3679E" w:rsidRPr="00C32309" w:rsidRDefault="00E3679E" w:rsidP="0022704A">
      <w:pPr>
        <w:ind w:firstLine="426"/>
        <w:rPr>
          <w:rFonts w:ascii="Times New Roman" w:eastAsia="Times New Roman" w:hAnsi="Times New Roman" w:cs="Times New Roman"/>
          <w:color w:val="auto"/>
          <w:lang w:val="ru-RU"/>
        </w:rPr>
      </w:pPr>
    </w:p>
    <w:p w:rsidR="004F4755" w:rsidRPr="00C32309" w:rsidRDefault="004F4755" w:rsidP="002A3129">
      <w:pPr>
        <w:ind w:firstLine="567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:rsidR="0022704A" w:rsidRPr="00C32309" w:rsidRDefault="0022704A" w:rsidP="00F729A4">
      <w:pPr>
        <w:ind w:firstLine="567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C32309">
        <w:rPr>
          <w:rFonts w:ascii="Times New Roman" w:hAnsi="Times New Roman" w:cs="Times New Roman"/>
          <w:b/>
          <w:color w:val="auto"/>
          <w:lang w:val="ru-RU"/>
        </w:rPr>
        <w:lastRenderedPageBreak/>
        <w:t>Введение</w:t>
      </w:r>
    </w:p>
    <w:p w:rsidR="002A3129" w:rsidRPr="00C32309" w:rsidRDefault="002A3129" w:rsidP="002A3129">
      <w:pPr>
        <w:ind w:firstLine="567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:rsidR="000941B1" w:rsidRPr="00C32309" w:rsidRDefault="0022704A" w:rsidP="002A3129">
      <w:pPr>
        <w:pStyle w:val="1"/>
        <w:shd w:val="clear" w:color="auto" w:fill="auto"/>
        <w:spacing w:after="120" w:line="240" w:lineRule="auto"/>
        <w:ind w:left="40" w:right="60" w:firstLine="580"/>
        <w:jc w:val="both"/>
      </w:pPr>
      <w:r w:rsidRPr="00C32309">
        <w:t>Как только человек стал обменивать или продавать результаты своего труда, возник вопрос - как велик эквивалент этого труда и как велик продукт, представленный на обмен или продажу. В качестве характеристики этих величин использовались различные свойства продукта - размеры,- как линейные, так и объемные,- масса или вес, позднее цвет, вкус, состав и т. д. и т. п. Для более справедливой сбалансированной торговли нужны не только средства, но и единство измерений. Так появились первые меры длины: на Руси локоть, пядь, сажень, косая сажень; на Западе - дюйм, фут. Следующим шагом стали законодательные акты устанавливающие единицу измерения, например, за меру длины считать среднюю длину стопы нескольких людей. Конечным итогом развития этих технологий явилось формирование государственны</w:t>
      </w:r>
      <w:r w:rsidR="000941B1" w:rsidRPr="00C32309">
        <w:t>х</w:t>
      </w:r>
      <w:r w:rsidRPr="00C32309">
        <w:t xml:space="preserve"> служб и хранилищ мер</w:t>
      </w:r>
      <w:r w:rsidR="000941B1" w:rsidRPr="00C32309">
        <w:t>, с которыми сверялись измеряемые величины</w:t>
      </w:r>
      <w:r w:rsidRPr="00C32309">
        <w:t>. Для определения размеров единиц выбирались размеры объектов, не изменяющиеся со временем</w:t>
      </w:r>
      <w:r w:rsidR="000941B1" w:rsidRPr="00C32309">
        <w:t xml:space="preserve"> и не связанных с веществами или объектами. Это связано с тем фактом, что изготовить копию меры (передать размер единицы какой-либо величины) можно с гораздо более высокой точностью, чем повторно независимо воспроизвести эту меру. Если, например, выбрать определенный тип атома, определенный изотоп элемента, поместить атомы в резонатор лазера, то реально достижимая погрешность воспроизведения единицы длины может сказываться в тринадцатом-четырнадцатом знаках.</w:t>
      </w:r>
    </w:p>
    <w:p w:rsidR="00BB1791" w:rsidRPr="00C32309" w:rsidRDefault="000941B1" w:rsidP="002A3129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 мере развития научно-технической мысли появилась проблема измерения нового класса физических величин. В результате в практике появились соответствующие системы единиц физических величин. Естественно, что в связи с прогрессом были разработаны различные меры измерения, приборы, стандарты, эталоны</w:t>
      </w:r>
      <w:r w:rsidR="00BB1791"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 Появилась наука метрология.</w:t>
      </w:r>
    </w:p>
    <w:p w:rsidR="002A3129" w:rsidRPr="00C32309" w:rsidRDefault="002A3129" w:rsidP="002A3129">
      <w:pPr>
        <w:ind w:firstLine="5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Но для обеспечения должного качества и контроля продукции, работ и услуг (особенно в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коммерческой деятельности) </w:t>
      </w: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данной науки оказалось недостаточно. К ней присоединились еще такие инструменты, как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стандартизация и сертификация.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Стандартизация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— деятельность, направленная на определение и разработку единых требований, норм и правил к продукции, работам и услугам.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Сертификация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— это установление соответствующими сертифицирующими органами обеспечения требуемой уверенности, что продукция, услуга или процесс соответствуют определенному стандарту или другому нормативному документу.</w:t>
      </w:r>
    </w:p>
    <w:p w:rsidR="002A3129" w:rsidRPr="00C32309" w:rsidRDefault="002A3129" w:rsidP="002A3129">
      <w:pPr>
        <w:keepNext/>
        <w:keepLines/>
        <w:spacing w:before="120" w:after="240"/>
        <w:ind w:left="4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</w:pPr>
      <w:bookmarkStart w:id="1" w:name="bookmark0"/>
    </w:p>
    <w:p w:rsidR="00BB1791" w:rsidRPr="00C32309" w:rsidRDefault="00BB1791" w:rsidP="002A3129">
      <w:pPr>
        <w:keepNext/>
        <w:keepLines/>
        <w:spacing w:before="120" w:after="240"/>
        <w:ind w:left="40" w:firstLine="58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1 Метрология</w:t>
      </w:r>
      <w:bookmarkEnd w:id="1"/>
    </w:p>
    <w:p w:rsidR="00BB1791" w:rsidRPr="00C32309" w:rsidRDefault="00BB1791" w:rsidP="002A3129">
      <w:pPr>
        <w:spacing w:before="240" w:after="120"/>
        <w:ind w:left="40" w:right="40" w:firstLine="5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Метрология - это наука об измерениях, поскольку оба этих компонента  используются везде, начиная от контроля за производством, измерения качества окружающей среды, оценки здоровья и безопасности, а также испытания качества материалов, пищевых продуктов и других товаров для обеспечения честной торговли и защиты потребителя. </w:t>
      </w:r>
    </w:p>
    <w:p w:rsidR="00BB1791" w:rsidRPr="00C32309" w:rsidRDefault="00BB1791" w:rsidP="002A3129">
      <w:pPr>
        <w:spacing w:before="120" w:after="120"/>
        <w:ind w:left="40" w:right="40" w:firstLine="5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 xml:space="preserve">Общая метрология - </w:t>
      </w:r>
      <w:r w:rsidRPr="00C32309"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ru-RU"/>
        </w:rPr>
        <w:t>ч</w:t>
      </w: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асть метрологии, которая занимается проблемами, общими для всех метрологических вопросов, независимо от измеряемой величины: структуры системы единиц, или преобразования единиц измерений в формулах; проблемы ошибок при измерениях; проблемы свойств измерительных </w:t>
      </w: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инструментов, применимых независимо от рассматриваемой величины. Иногда, вместо термина «общая метрология» используется «научная метрология».</w:t>
      </w:r>
    </w:p>
    <w:p w:rsidR="00BB1791" w:rsidRPr="00C32309" w:rsidRDefault="00BB1791" w:rsidP="002A3129">
      <w:pPr>
        <w:spacing w:before="120"/>
        <w:ind w:left="40" w:right="40"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Существуют различные специальные области метрологии, например, метрология массы (связана с измерением масс), размерности (измерение длин и углов) и температуры, химическая метрология (измерения в химии), промышленная метрология (связана с процедурами управления качеством</w:t>
      </w:r>
      <w:r w:rsidR="002A3129" w:rsidRPr="00C323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 производстве), законодательная метрология (занимается обязательными техническими требованиями).</w:t>
      </w:r>
    </w:p>
    <w:p w:rsidR="00D434A8" w:rsidRPr="00C32309" w:rsidRDefault="00D434A8" w:rsidP="00D434A8">
      <w:pPr>
        <w:keepNext/>
        <w:keepLines/>
        <w:spacing w:before="240" w:after="360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lang w:val="ru-RU"/>
        </w:rPr>
        <w:t>Физические свойства и величины.</w:t>
      </w:r>
    </w:p>
    <w:p w:rsidR="00D434A8" w:rsidRPr="00C32309" w:rsidRDefault="00D434A8" w:rsidP="00D434A8">
      <w:pPr>
        <w:tabs>
          <w:tab w:val="left" w:pos="2992"/>
        </w:tabs>
        <w:ind w:right="34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Все объекты окружающего мира характеризуются своими свойствами. Свойство - философская категория, выражающая такую сторону объекта (явления, процесса), которая обуславливает его различие или общность с другими объектами (явлениями, процессами) и обнаруживается в его отношениях к ним. Свойство - категория качественная. Для количественного описания различных свойств процессов и физических тел вводится понятие величины.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Величина - это свойство чего-либо, которое может быть выделено среди других свойств и оценено тем или иным способом, в том числе и количественно. </w:t>
      </w:r>
    </w:p>
    <w:p w:rsidR="00D434A8" w:rsidRPr="00C32309" w:rsidRDefault="00D434A8" w:rsidP="00D434A8">
      <w:pPr>
        <w:tabs>
          <w:tab w:val="left" w:pos="2992"/>
        </w:tabs>
        <w:ind w:right="34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Среди величин выделяются величины материального вида (реальные) и величины идеальных моделей реальности (идеальные), которые относятся главным образом к математике и являются обобщением (моделью) конкретных реальных понятий. Реальные величины, в свою очередь, делятся на физические и нефизические. Физическая величина в самом общем случае может быть определена как величина, свойственная материальным объектам (процессам, явлениям), изучаемым в естественных (физика, химия) и технических науках. К нефизическим величинам следует отнести величины, присущие общественным (нефизическим) наукам - философии, социологии, экономике и т.п.</w:t>
      </w:r>
    </w:p>
    <w:p w:rsidR="003C06A9" w:rsidRPr="00C32309" w:rsidRDefault="00D434A8" w:rsidP="003C06A9">
      <w:pPr>
        <w:ind w:right="34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Объектами измерений в метрологии являются физические величины. Средства, имеющие нормированные метрологические свойства, называются </w:t>
      </w:r>
      <w:r w:rsidRPr="00C32309">
        <w:rPr>
          <w:rFonts w:ascii="Times New Roman" w:eastAsia="Times New Roman" w:hAnsi="Times New Roman" w:cs="Times New Roman"/>
          <w:b/>
          <w:color w:val="auto"/>
          <w:lang w:val="ru-RU"/>
        </w:rPr>
        <w:t>средствами измерения.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К ним относятся: </w:t>
      </w:r>
      <w:r w:rsidRPr="00C32309">
        <w:rPr>
          <w:rFonts w:ascii="Times New Roman" w:eastAsia="Times New Roman" w:hAnsi="Times New Roman" w:cs="Times New Roman"/>
          <w:b/>
          <w:i/>
          <w:color w:val="auto"/>
          <w:lang w:val="ru-RU"/>
        </w:rPr>
        <w:t>эталоны единиц физических величин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(например, государственные эталон времени не дает погрешности более 1 секунды за 30000 лет);</w:t>
      </w:r>
      <w:r w:rsidR="003C06A9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C06A9" w:rsidRPr="00C32309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меры </w:t>
      </w:r>
      <w:r w:rsidR="003C06A9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– предназначены для воспроизведения физической величины заданного размера (концевые меры длины, гири, конденсаторы постоянной емкости и т.п.); </w:t>
      </w:r>
      <w:r w:rsidR="003C06A9" w:rsidRPr="00C32309">
        <w:rPr>
          <w:rFonts w:ascii="Times New Roman" w:eastAsia="Times New Roman" w:hAnsi="Times New Roman" w:cs="Times New Roman"/>
          <w:b/>
          <w:i/>
          <w:color w:val="auto"/>
          <w:lang w:val="ru-RU"/>
        </w:rPr>
        <w:t>образцовые средства измерений</w:t>
      </w:r>
      <w:r w:rsidR="003C06A9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— меры, измерительные приборы или преобразователи, утвержденные в качестве образцовых для контроля нижестоящих по поверочной схеме измерительных средств (но их периодически поверяют по эталонам); </w:t>
      </w:r>
      <w:r w:rsidR="003C06A9" w:rsidRPr="00C32309">
        <w:rPr>
          <w:rFonts w:ascii="Times New Roman" w:eastAsia="Times New Roman" w:hAnsi="Times New Roman" w:cs="Times New Roman"/>
          <w:b/>
          <w:i/>
          <w:color w:val="auto"/>
          <w:lang w:val="ru-RU"/>
        </w:rPr>
        <w:t>рабочие средства измерений</w:t>
      </w:r>
      <w:r w:rsidR="003C06A9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— это меры, устройства или приборы, при</w:t>
      </w:r>
      <w:r w:rsidR="003C06A9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меняемые для измерений, не связанных с передачей единицы физической величины. </w:t>
      </w:r>
    </w:p>
    <w:p w:rsidR="003C06A9" w:rsidRPr="00C32309" w:rsidRDefault="003C06A9" w:rsidP="003C06A9">
      <w:pPr>
        <w:ind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Передача размеров единицы физической величины от эталона к рабочим средствам измерения производится в соответствии с поверочной схемой, устанавливающей средства, методы и точность передачи единицы размера.</w:t>
      </w:r>
    </w:p>
    <w:p w:rsidR="003C06A9" w:rsidRPr="00C32309" w:rsidRDefault="003C06A9" w:rsidP="003C06A9">
      <w:pPr>
        <w:ind w:firstLine="6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Точность указанных измерительных средств понижается в 1,6—3 раза с переходом на одну ступень от более точных средств к менее точным по поверочной схеме.</w:t>
      </w:r>
    </w:p>
    <w:p w:rsidR="003C06A9" w:rsidRPr="00C32309" w:rsidRDefault="003C06A9" w:rsidP="003C06A9">
      <w:pPr>
        <w:ind w:firstLine="6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C06A9" w:rsidRPr="00C32309" w:rsidRDefault="003C06A9" w:rsidP="003C06A9">
      <w:pPr>
        <w:ind w:firstLine="60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Методы измерений. Виды контроля</w:t>
      </w:r>
    </w:p>
    <w:p w:rsidR="002B2968" w:rsidRPr="00C32309" w:rsidRDefault="002B2968" w:rsidP="003C06A9">
      <w:pPr>
        <w:ind w:firstLine="6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C06A9" w:rsidRPr="00C32309" w:rsidRDefault="003C06A9" w:rsidP="002B2968">
      <w:pPr>
        <w:ind w:firstLine="6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 изме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рения — это совокупность правил и приемов использования средств изме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рений, позволяющая решить измерительную задачу. Различают прямые и косвенные методы измерения. При прямых изме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рениях значение измеряемой величины находят непосредственно из опытных данных. При</w:t>
      </w:r>
      <w:r w:rsidR="002B296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косвенных измерениях искомое значение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величины находят вычислением по известной зависимости между этой величиной и величинами, подвергаемыми прямым измерениям, например измерение среднего диаметра резьбы методом трех проволочек.</w:t>
      </w:r>
    </w:p>
    <w:p w:rsidR="002B2968" w:rsidRPr="00C32309" w:rsidRDefault="003C06A9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 измерений, основанный на использовании рабочей меры и измерительного прибора сравнения, называется</w:t>
      </w:r>
      <w:r w:rsidR="002B296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методом сравнения. </w:t>
      </w:r>
    </w:p>
    <w:p w:rsidR="003C06A9" w:rsidRPr="00C32309" w:rsidRDefault="003C06A9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 измерения может быть контактным, если он осуществляется при непосредственном контакте детали с измерительным наконечником прибора, и бесконтактным, если механический контакт отсутствует (оптические, пневматические и другие измерения).</w:t>
      </w:r>
    </w:p>
    <w:p w:rsidR="003C06A9" w:rsidRPr="00C32309" w:rsidRDefault="003C06A9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 зависимости от использованных физических принципов измерения существуют механические, электрические, пневматические, оптические, фотоэлектрические и другие приборы.</w:t>
      </w:r>
    </w:p>
    <w:p w:rsidR="003C06A9" w:rsidRPr="00C32309" w:rsidRDefault="003C06A9" w:rsidP="002B2968">
      <w:pPr>
        <w:ind w:firstLine="56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Существуют два вида контроля </w:t>
      </w:r>
      <w:r w:rsidR="002B2968" w:rsidRPr="00C32309">
        <w:rPr>
          <w:rFonts w:ascii="Times New Roman" w:eastAsia="Times New Roman" w:hAnsi="Times New Roman" w:cs="Times New Roman"/>
          <w:color w:val="auto"/>
          <w:lang w:val="ru-RU"/>
        </w:rPr>
        <w:t>–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дифференцированный</w:t>
      </w:r>
      <w:r w:rsidR="002B296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(каждый параметр изделия изме</w:t>
      </w:r>
      <w:r w:rsidR="002B2968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ряется в отдельности)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и комплексный.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Комплексный контроль позволяет оценивать годность деталей одно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временно по нескольким параметрам, например путем сравнения действительного контура контролируемой детали с предельными контурами 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B2968" w:rsidRPr="00C32309" w:rsidRDefault="002B2968" w:rsidP="002B2968">
      <w:pPr>
        <w:keepNext/>
        <w:keepLines/>
        <w:ind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Основные метрологические показатели средств измерения</w:t>
      </w:r>
    </w:p>
    <w:p w:rsidR="002B2968" w:rsidRPr="00C32309" w:rsidRDefault="002B2968" w:rsidP="002B2968">
      <w:pPr>
        <w:keepNext/>
        <w:keepLines/>
        <w:ind w:firstLine="56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Деление шкалы прибора - промежуток между двумя соседними отметками шкалы.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Длина (интервал) деления шкалы - расстояние между осями двух соседних отметок шкалы.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Цена деления шкалы - разность значений величин, соответствующих двум соседним отметкам шкалы; например, 0,002 мм при длине (интервале) деления шкалы прибора, равной 1 мм.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Диапазон показаний (измерений по шкале) - область значений шкалы, ограниченная ее начальным и конечным значениями; например, диапазон показаний оптиметра ±0,1 мм.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Диапазон измерений — область значений измеряемой величины, в пре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делах которой нормированы допустимые погрешности средства измерений, например, диапазон измерения длин на проекционном вертикальном оптиметре ИКВ-3 0-200 мм.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Предел измерений — наибольшее или наименьшее значения диапазона</w:t>
      </w:r>
    </w:p>
    <w:p w:rsidR="002B2968" w:rsidRPr="00C32309" w:rsidRDefault="002B2968" w:rsidP="002B2968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измерений.</w:t>
      </w:r>
    </w:p>
    <w:p w:rsidR="002B2968" w:rsidRPr="00C32309" w:rsidRDefault="002B2968" w:rsidP="002B296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Измерительная сила — сила воздействия измерительного наконечника на измеряемую деталь в зоне контакта.</w:t>
      </w:r>
    </w:p>
    <w:p w:rsidR="002B2968" w:rsidRPr="00C32309" w:rsidRDefault="002B2968" w:rsidP="002B2968">
      <w:pPr>
        <w:ind w:firstLine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Предел допустимой погрешности средства измерения — наибольшая (без учета знака) погрешность средства измерений, при которой оно может быть признано годным и допущено к применению; например, пределы допустимой погрешности 100-миллиметровой концевой меры длины 1-го класса равны ±0,5 мкм.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Стабильность средства измерения — свойство, отражающее постоянство во времени его метрологических показателей.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Погрешность измерения — разность между результатом измерения и истинным значением измеряемой величины.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Точность измерений — характеристика качества измерений, отражающая близость к нулю погрешностей их результатов. При высокой точности погрешности всех видов минимальны.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Точность средств измерений — качество средств измерений, характери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зующее близость к нулю их погрешностей.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Воспроизводимость измерений — близость результатов измерений одной и той же конкретной величины, выполняемых в различных условиях в различных местах различными методами и средствами.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Чувствительность измерительного прибора — отношение изменения сигнала на выходе измерительного средства к вызвавшему его изменению измеряемой величины. Например, при перемещении измерительного нако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нечника измерительной пружинной головки ИГП на величину цены деления 0,5 мкм указатель перемещается на одно деление шкалы, равное 1 мм.</w:t>
      </w:r>
    </w:p>
    <w:p w:rsidR="002B2968" w:rsidRPr="00C32309" w:rsidRDefault="002B2968" w:rsidP="002B296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Чувствительность этого прибора равна 1000: 0,5 = 2000. Дляшкальных измерительных приборов типа пружинных головок, индикаторов часового типа чувствительн</w:t>
      </w:r>
      <w:r w:rsidR="00AF5B58" w:rsidRPr="00C32309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сть численно равна передаточному отношению меха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низма прибора.</w:t>
      </w:r>
    </w:p>
    <w:p w:rsidR="002B2968" w:rsidRPr="00C32309" w:rsidRDefault="002B2968" w:rsidP="00AF5B5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Поправка — величина, которая должна быть алгебраически прибавлена к показанию измерительного прибора или к номинальном значению меры, чтобы исключить систематические погрешности и получить значение</w:t>
      </w:r>
      <w:r w:rsidR="00AF5B5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измеряемой ветчины или значение меры, более близкое их истинным значениям.</w:t>
      </w:r>
    </w:p>
    <w:p w:rsidR="00AF5B58" w:rsidRPr="00C32309" w:rsidRDefault="00AF5B58" w:rsidP="00AF5B58">
      <w:pPr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B2968" w:rsidRPr="00C32309" w:rsidRDefault="002B2968" w:rsidP="00AF5B58">
      <w:pPr>
        <w:ind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Нормируемые метрологические характеристики стандартизованы. К ним относятся систематическая составляющая погрешности измерения, случай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ная составляющая, динамические характеристики и др. Показатели точности и формы представления результатов измерения должны соответствовать стандартам. Например, точность измерения целесообразно представлять интервалом, в котором с установленной вероятностью находится суммарная погрешность измерения, отдельно интервалом систематической составляющей и т. д.</w:t>
      </w:r>
    </w:p>
    <w:p w:rsidR="002B2968" w:rsidRPr="00C32309" w:rsidRDefault="002B2968" w:rsidP="00AF5B58">
      <w:pPr>
        <w:ind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 зависимости от пределов допустимых погрешностей средств изме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рений, а также других их свойств, влияющих на точность измерения, многим типам измерительных средств присваивают соответствующие классы точности.</w:t>
      </w:r>
    </w:p>
    <w:p w:rsidR="002B2968" w:rsidRPr="00C32309" w:rsidRDefault="00825866" w:rsidP="0082586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Обязательной процедурой в метрологии является поверка средств измерения, поскольку ошибочные результаты измерения из-за не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качественного выполнения собственно измерений столь же часты, как и при применении неточных средств измерения. Для устранения указанных недостатков в нашей стране создана </w:t>
      </w:r>
      <w:r w:rsidRPr="00C32309">
        <w:rPr>
          <w:rFonts w:ascii="Times New Roman" w:eastAsia="Times New Roman" w:hAnsi="Times New Roman" w:cs="Times New Roman"/>
          <w:b/>
          <w:color w:val="auto"/>
          <w:lang w:val="ru-RU"/>
        </w:rPr>
        <w:t>Государственная система обеспечения единства измерений (ГСИ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), основны</w:t>
      </w:r>
      <w:r w:rsidR="006E70A2" w:rsidRPr="00C32309">
        <w:rPr>
          <w:rFonts w:ascii="Times New Roman" w:eastAsia="Times New Roman" w:hAnsi="Times New Roman" w:cs="Times New Roman"/>
          <w:color w:val="auto"/>
          <w:lang w:val="ru-RU"/>
        </w:rPr>
        <w:t>ми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задач</w:t>
      </w:r>
      <w:r w:rsidR="006E70A2" w:rsidRPr="00C32309">
        <w:rPr>
          <w:rFonts w:ascii="Times New Roman" w:eastAsia="Times New Roman" w:hAnsi="Times New Roman" w:cs="Times New Roman"/>
          <w:color w:val="auto"/>
          <w:lang w:val="ru-RU"/>
        </w:rPr>
        <w:t>ами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E70A2" w:rsidRPr="00C32309">
        <w:rPr>
          <w:rFonts w:ascii="Times New Roman" w:eastAsia="Times New Roman" w:hAnsi="Times New Roman" w:cs="Times New Roman"/>
          <w:color w:val="auto"/>
          <w:lang w:val="ru-RU"/>
        </w:rPr>
        <w:t>которой являются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установление единиц физических величин, методов и средств воспроизведения единиц, рациональной системы передачи единиц от эталонов к рабочим средствам измерений; определение номенклатуры, так как они являются ошибками второго порядка малости.</w:t>
      </w:r>
    </w:p>
    <w:p w:rsidR="006E70A2" w:rsidRPr="00C32309" w:rsidRDefault="006E70A2" w:rsidP="00825866">
      <w:pPr>
        <w:ind w:firstLine="567"/>
        <w:jc w:val="both"/>
        <w:rPr>
          <w:color w:val="auto"/>
        </w:rPr>
      </w:pPr>
    </w:p>
    <w:p w:rsidR="0022704A" w:rsidRPr="00C32309" w:rsidRDefault="0022704A" w:rsidP="00AF5B58">
      <w:pPr>
        <w:jc w:val="both"/>
        <w:rPr>
          <w:color w:val="auto"/>
        </w:rPr>
      </w:pPr>
    </w:p>
    <w:p w:rsidR="00504398" w:rsidRPr="00C32309" w:rsidRDefault="00504398" w:rsidP="00504398">
      <w:pPr>
        <w:keepNext/>
        <w:keepLines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Лабораторные работы по метрологии</w:t>
      </w:r>
    </w:p>
    <w:p w:rsidR="00504398" w:rsidRPr="00C32309" w:rsidRDefault="00504398" w:rsidP="00504398">
      <w:pPr>
        <w:keepNext/>
        <w:keepLines/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lang w:val="ru-RU"/>
        </w:rPr>
      </w:pPr>
    </w:p>
    <w:p w:rsidR="00504398" w:rsidRPr="00C32309" w:rsidRDefault="00504398" w:rsidP="00504398">
      <w:pPr>
        <w:keepNext/>
        <w:keepLines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bookmark1"/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Лабораторная работа</w:t>
      </w:r>
      <w:bookmarkEnd w:id="2"/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. </w:t>
      </w:r>
      <w:bookmarkStart w:id="3" w:name="bookmark2"/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Контроль точности результатов</w:t>
      </w:r>
      <w:bookmarkEnd w:id="3"/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bookmarkStart w:id="4" w:name="bookmark3"/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геодезических измерений</w:t>
      </w:r>
      <w:bookmarkEnd w:id="4"/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.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Задание: Вычислить среднеквадратическую погрешность измерения угла одним полуприемом.</w:t>
      </w:r>
    </w:p>
    <w:p w:rsidR="0050439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Исходные данные: 6 парных повторных измерений горизон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тальных углов теодолитом полным приемом при положении пра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вого круга и левого круга.</w:t>
      </w:r>
    </w:p>
    <w:p w:rsidR="0050439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Общие положения</w:t>
      </w:r>
    </w:p>
    <w:p w:rsidR="0050439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1. Величина горизонтального угла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1,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, ...,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измерена два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жды и их значения равноточные между собой. Ряд разностей вы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числяют по отдельным парам измерений:</w:t>
      </w:r>
    </w:p>
    <w:p w:rsidR="0050439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 xml:space="preserve">1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= x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11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– x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12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,    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= x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21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– x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22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,   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= x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n1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– x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n2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</w:p>
    <w:p w:rsidR="0050439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При отсутствии в измерениях систематической составляю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щей, среднюю квадратическую погрешность любого измерения рассчитывают по формуле:</w:t>
      </w:r>
    </w:p>
    <w:p w:rsidR="0050439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en-US"/>
        </w:rPr>
        <w:t>m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√</w:t>
      </w:r>
      <w:r w:rsidR="007B5490" w:rsidRPr="00C32309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="007B5490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∑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="00B97103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="00B97103" w:rsidRPr="00C32309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2</w:t>
      </w:r>
      <w:r w:rsidR="00B97103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/ 2</w:t>
      </w:r>
      <w:r w:rsidR="00B97103" w:rsidRPr="00C32309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="007B5490"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AF5B58" w:rsidRPr="00C32309" w:rsidRDefault="00504398" w:rsidP="0050439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где</w:t>
      </w:r>
      <w:r w:rsidR="00B97103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bookmarkStart w:id="5" w:name="bookmark5"/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п - число парных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измерений, </w:t>
      </w:r>
      <w:bookmarkEnd w:id="5"/>
      <w:r w:rsidR="00B97103" w:rsidRPr="00C32309">
        <w:rPr>
          <w:rFonts w:ascii="Times New Roman" w:eastAsia="Times New Roman" w:hAnsi="Times New Roman" w:cs="Times New Roman"/>
          <w:bCs/>
          <w:color w:val="auto"/>
          <w:lang w:val="en-US"/>
        </w:rPr>
        <w:t>d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vertAlign w:val="subscript"/>
          <w:lang w:val="en-US"/>
        </w:rPr>
        <w:t>i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– разности (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lang w:val="en-US"/>
        </w:rPr>
        <w:t>I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= 1, 2,…,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lang w:val="en-US"/>
        </w:rPr>
        <w:t>n</w:t>
      </w:r>
      <w:r w:rsidR="00B97103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).</w:t>
      </w:r>
    </w:p>
    <w:p w:rsidR="00596C80" w:rsidRPr="00C32309" w:rsidRDefault="00596C80" w:rsidP="0050439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596C80" w:rsidRPr="00C32309" w:rsidRDefault="00596C80" w:rsidP="0050439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596C80" w:rsidRPr="00C32309" w:rsidRDefault="00596C80" w:rsidP="0050439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lastRenderedPageBreak/>
        <w:t>Таблица 1 – Пример заполнения исходных и полученных данных.</w:t>
      </w:r>
    </w:p>
    <w:p w:rsidR="00596C80" w:rsidRPr="00C32309" w:rsidRDefault="00596C80" w:rsidP="00504398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7B5490" w:rsidRPr="00C32309" w:rsidRDefault="007B5490" w:rsidP="007B5490">
      <w:pPr>
        <w:ind w:firstLine="567"/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58802F62" wp14:editId="48A69878">
            <wp:extent cx="3884177" cy="2202463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9920" cy="220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90" w:rsidRPr="00C32309" w:rsidRDefault="007B5490" w:rsidP="007B5490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ru-RU"/>
        </w:rPr>
      </w:pPr>
    </w:p>
    <w:p w:rsidR="007B5490" w:rsidRPr="00C32309" w:rsidRDefault="007B5490" w:rsidP="007B5490">
      <w:pPr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Последовательность выполнения работы</w:t>
      </w:r>
    </w:p>
    <w:p w:rsidR="007B5490" w:rsidRPr="00C32309" w:rsidRDefault="007B5490" w:rsidP="007B5490">
      <w:pPr>
        <w:numPr>
          <w:ilvl w:val="0"/>
          <w:numId w:val="1"/>
        </w:numPr>
        <w:tabs>
          <w:tab w:val="left" w:pos="762"/>
        </w:tabs>
        <w:spacing w:before="300" w:line="250" w:lineRule="exact"/>
        <w:ind w:left="100" w:firstLine="4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Установить объем измерений для вычислений.</w:t>
      </w:r>
    </w:p>
    <w:p w:rsidR="007B5490" w:rsidRPr="00C32309" w:rsidRDefault="007B5490" w:rsidP="007B5490">
      <w:pPr>
        <w:numPr>
          <w:ilvl w:val="0"/>
          <w:numId w:val="1"/>
        </w:numPr>
        <w:tabs>
          <w:tab w:val="left" w:pos="738"/>
        </w:tabs>
        <w:spacing w:line="250" w:lineRule="exact"/>
        <w:ind w:left="100" w:right="180" w:firstLine="4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Найти разности измерений горизонтальных углов (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) и их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c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умму (∑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).</w:t>
      </w:r>
    </w:p>
    <w:p w:rsidR="007B5490" w:rsidRPr="00C32309" w:rsidRDefault="007B5490" w:rsidP="007B5490">
      <w:pPr>
        <w:spacing w:line="274" w:lineRule="exact"/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3. Найти квадрат разностей измерений (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) и их сумму 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(∑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7B5490" w:rsidRPr="00C32309" w:rsidRDefault="007B5490" w:rsidP="00202950">
      <w:pPr>
        <w:spacing w:line="274" w:lineRule="exact"/>
        <w:ind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4. Найти среднюю квадратическую погрешность по вышеприведенной формуле.</w:t>
      </w:r>
    </w:p>
    <w:p w:rsidR="007B5490" w:rsidRPr="00C32309" w:rsidRDefault="007B5490" w:rsidP="0020295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Данные записать в табл</w:t>
      </w:r>
      <w:r w:rsidR="00202950" w:rsidRPr="00C32309">
        <w:rPr>
          <w:rFonts w:ascii="Times New Roman" w:eastAsia="Times New Roman" w:hAnsi="Times New Roman" w:cs="Times New Roman"/>
          <w:color w:val="auto"/>
          <w:lang w:val="ru-RU"/>
        </w:rPr>
        <w:t>ицу</w:t>
      </w:r>
      <w:r w:rsidR="00F9333B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02950" w:rsidRPr="00C32309">
        <w:rPr>
          <w:rFonts w:ascii="Times New Roman" w:eastAsia="Times New Roman" w:hAnsi="Times New Roman" w:cs="Times New Roman"/>
          <w:color w:val="auto"/>
          <w:lang w:val="ru-RU"/>
        </w:rPr>
        <w:t>(образец показан выше).</w:t>
      </w:r>
      <w:r w:rsidR="00F9333B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Варианты для этой работы представлены в Табл. 2.</w:t>
      </w:r>
    </w:p>
    <w:p w:rsidR="00202950" w:rsidRPr="00C32309" w:rsidRDefault="00202950" w:rsidP="0020295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A0404" w:rsidRPr="00C32309" w:rsidRDefault="003A0404" w:rsidP="003A0404">
      <w:pPr>
        <w:pStyle w:val="a6"/>
        <w:tabs>
          <w:tab w:val="left" w:pos="636"/>
        </w:tabs>
        <w:spacing w:before="60"/>
        <w:ind w:left="9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02950" w:rsidRPr="00C32309" w:rsidRDefault="00202950" w:rsidP="0020295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02950" w:rsidRPr="00C32309" w:rsidRDefault="00202950" w:rsidP="0020295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F9333B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Таблица 2 - </w:t>
      </w:r>
      <w:r w:rsidR="00202950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Варианты для задания к лабораторной работе 1</w:t>
      </w:r>
    </w:p>
    <w:p w:rsidR="00202950" w:rsidRPr="00C32309" w:rsidRDefault="00202950" w:rsidP="00202950">
      <w:pPr>
        <w:ind w:firstLine="567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202950" w:rsidRPr="00C32309" w:rsidRDefault="00003445" w:rsidP="0020295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3211215B" wp14:editId="56397A6C">
            <wp:extent cx="5940425" cy="82714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371" w:rsidRPr="00C32309" w:rsidRDefault="00CA0371" w:rsidP="00202950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A0371" w:rsidRPr="00C32309" w:rsidRDefault="00CA0371" w:rsidP="00202950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821A1" w:rsidRPr="00C32309" w:rsidRDefault="00003445" w:rsidP="00A821A1">
      <w:pPr>
        <w:keepNext/>
        <w:keepLines/>
        <w:spacing w:after="30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lastRenderedPageBreak/>
        <w:t>Лабораторная работа</w:t>
      </w:r>
      <w:r w:rsidR="00A821A1" w:rsidRPr="00C32309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 xml:space="preserve">. </w:t>
      </w:r>
      <w:r w:rsidR="00A821A1"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Метрологическое обеспечение контроля за состоянием охраны окружающей среды</w:t>
      </w:r>
    </w:p>
    <w:p w:rsidR="00A821A1" w:rsidRPr="00C32309" w:rsidRDefault="00A821A1" w:rsidP="00A821A1">
      <w:pPr>
        <w:spacing w:before="180" w:after="60"/>
        <w:ind w:left="4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Задание: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Сделать заключение по результатам анализа за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грязнения атмосферы.</w:t>
      </w:r>
    </w:p>
    <w:p w:rsidR="00A821A1" w:rsidRPr="00C32309" w:rsidRDefault="00A821A1" w:rsidP="00A821A1">
      <w:pPr>
        <w:keepNext/>
        <w:keepLines/>
        <w:spacing w:before="60"/>
        <w:ind w:left="40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Общие положения</w:t>
      </w:r>
    </w:p>
    <w:p w:rsidR="00A821A1" w:rsidRPr="00C32309" w:rsidRDefault="00A821A1" w:rsidP="00A821A1">
      <w:pPr>
        <w:ind w:left="4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Одним из важнейших мероприятий, обеспечивающих эф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фективный контроль за состоянием окружающей среды, является инвентаризация всех выбросов и сбросов, загрязняющих атмо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сферу, воду и землю. При контроле состояния, например, воздушной среды проводят анализ атмосферы. Качество атмосферы определяется показателями за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грязнения, которые могут быть единичными - от воздействия од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ного загрязняющего вещества и комплексными - от воздействия нескольких загрязняющих веществ.</w:t>
      </w:r>
    </w:p>
    <w:p w:rsidR="00A821A1" w:rsidRPr="00C32309" w:rsidRDefault="00A821A1" w:rsidP="00A821A1">
      <w:pPr>
        <w:ind w:left="4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Для определения вредного воздействия выброса на атмосфе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ру помимо отбора проб необходимо знать действие вредных веществ и направлением ветра от места выброса к месту забора пробы.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Контроль проводится на основании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сравнительны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х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критери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ев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содержания примесей, под которыми государственный стандарт понимает вещества, не со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держащиеся в постоянном составе атмосферы.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В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качестве уста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новленных нормативов качества воздуха применяются ориенти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ровочные безопасные уровни воздействия и ориентировочные допустимые концентрации.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сновным показателем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являются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пре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дельно допустимые концентрации вредных веществ (ПДК)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определения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которых подразделяются на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экспе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ри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ментальный и расчетный. Первый используется для установ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ления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собственно ПДК, второй - преимущественно для временно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до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пустимых концентраций. Основной этап исследований - уста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но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вление минимальной пороговой концентрации в так называе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мо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 хроническом эксперименте в течении четырех месяцев. По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ро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говые концентрации определяют с помощью специальных тестов.</w:t>
      </w:r>
    </w:p>
    <w:p w:rsidR="00A821A1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Кроме того, с</w:t>
      </w:r>
      <w:r w:rsidR="00A821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уществуют методы экспрессного определения ПДК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пут</w:t>
      </w:r>
      <w:r w:rsidR="00A821A1" w:rsidRPr="00C32309">
        <w:rPr>
          <w:rFonts w:ascii="Times New Roman" w:eastAsia="Times New Roman" w:hAnsi="Times New Roman" w:cs="Times New Roman"/>
          <w:color w:val="auto"/>
          <w:lang w:val="ru-RU"/>
        </w:rPr>
        <w:t>ем построения на основе месячного эксперимента логариф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="00A821A1" w:rsidRPr="00C32309">
        <w:rPr>
          <w:rFonts w:ascii="Times New Roman" w:eastAsia="Times New Roman" w:hAnsi="Times New Roman" w:cs="Times New Roman"/>
          <w:color w:val="auto"/>
          <w:lang w:val="ru-RU"/>
        </w:rPr>
        <w:t>ической зависимости типа «концентрация - время». За постоян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ну</w:t>
      </w:r>
      <w:r w:rsidR="00A821A1" w:rsidRPr="00C32309">
        <w:rPr>
          <w:rFonts w:ascii="Times New Roman" w:eastAsia="Times New Roman" w:hAnsi="Times New Roman" w:cs="Times New Roman"/>
          <w:color w:val="auto"/>
          <w:lang w:val="ru-RU"/>
        </w:rPr>
        <w:t>ю величину принимают эффект воздействия.</w:t>
      </w:r>
    </w:p>
    <w:p w:rsidR="00A821A1" w:rsidRPr="00C32309" w:rsidRDefault="00A821A1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Данные о ПДК для различных вредных веществ загрязняю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щих воздушную среду, нормированы СН №245-71 «Санитарные нормы проектирования промышленных предприятий», а так же ГОСТ 12.1.005 -88 «ССБТ воздух рабочей зоны», данные приве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дены в табл.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Таблица 3 – Общие санитарно-гигиенические нормы.</w:t>
      </w: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5A7F48AE" wp14:editId="60142DD9">
            <wp:extent cx="5544051" cy="4614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924" cy="46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A1" w:rsidRPr="00C32309" w:rsidRDefault="00A821A1" w:rsidP="00A821A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A821A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0A48B2" w:rsidRPr="00C32309" w:rsidRDefault="000A48B2" w:rsidP="000A48B2">
      <w:pPr>
        <w:keepNext/>
        <w:keepLines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Анализ загрязнения атмосферного воздуха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проводится в следующей последовательности: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А) Для одного вещества:</w:t>
      </w:r>
    </w:p>
    <w:p w:rsidR="000A48B2" w:rsidRPr="00C32309" w:rsidRDefault="000A48B2" w:rsidP="000A48B2">
      <w:pPr>
        <w:pStyle w:val="a6"/>
        <w:numPr>
          <w:ilvl w:val="0"/>
          <w:numId w:val="3"/>
        </w:numPr>
        <w:tabs>
          <w:tab w:val="left" w:pos="64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Определить фактическое нахождение веществ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(С).</w:t>
      </w:r>
    </w:p>
    <w:p w:rsidR="000A48B2" w:rsidRPr="00C32309" w:rsidRDefault="000A48B2" w:rsidP="000A48B2">
      <w:pPr>
        <w:pStyle w:val="a6"/>
        <w:numPr>
          <w:ilvl w:val="0"/>
          <w:numId w:val="3"/>
        </w:numPr>
        <w:tabs>
          <w:tab w:val="left" w:pos="670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Определить предельно допустимую концентрацию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(ПДК). Предельно допустимая концентрация равняется максималь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softHyphen/>
        <w:t>но разовому нахождению вещества в воздухе.</w:t>
      </w:r>
    </w:p>
    <w:p w:rsidR="000A48B2" w:rsidRPr="00C32309" w:rsidRDefault="000A48B2" w:rsidP="008A1DBD">
      <w:pPr>
        <w:pStyle w:val="a6"/>
        <w:numPr>
          <w:ilvl w:val="0"/>
          <w:numId w:val="3"/>
        </w:numPr>
        <w:tabs>
          <w:tab w:val="left" w:pos="690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Отношение фактического нахождения вещества в воздухе и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</w:t>
      </w:r>
      <w:r w:rsidR="008A1DBD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должно быть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больше или меньше «1»</w:t>
      </w:r>
      <w:r w:rsidR="008A1DBD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="008A1DBD"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С / ПДК</w:t>
      </w:r>
      <w:r w:rsidR="008A1DBD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≤ 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A1DBD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4. Делается вывод о допустимом наличии вещества в воздухе. 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Б) Для двух веществ:</w:t>
      </w:r>
    </w:p>
    <w:p w:rsidR="000A48B2" w:rsidRPr="00C32309" w:rsidRDefault="008A1DBD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Определяется фактическое нахождение веществ в воздухе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С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С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8A1DBD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Определить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</w:t>
      </w:r>
      <w:r w:rsidR="008A1DBD"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</w:t>
      </w:r>
      <w:r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2</w:t>
      </w:r>
      <w:r w:rsidR="008A1DBD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.</w:t>
      </w:r>
    </w:p>
    <w:p w:rsidR="000A48B2" w:rsidRPr="00C32309" w:rsidRDefault="008A1DBD" w:rsidP="008A1DBD">
      <w:pPr>
        <w:tabs>
          <w:tab w:val="left" w:pos="561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Сравнить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С</w:t>
      </w:r>
      <w:r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1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</w:t>
      </w:r>
      <w:r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1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и С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2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</w:t>
      </w:r>
      <w:r w:rsidR="000A48B2"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t>с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2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.</w:t>
      </w:r>
    </w:p>
    <w:p w:rsidR="000A48B2" w:rsidRPr="00C32309" w:rsidRDefault="008A1DBD" w:rsidP="008A1DBD">
      <w:pPr>
        <w:tabs>
          <w:tab w:val="left" w:pos="614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4.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Сумма отношений двух веществ также не должна быть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боль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ше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«1».</w:t>
      </w:r>
    </w:p>
    <w:p w:rsidR="000A48B2" w:rsidRPr="00C32309" w:rsidRDefault="008A1DBD" w:rsidP="008A1DB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5. 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>Если суммарная концентрация выше, чем любая</w:t>
      </w:r>
      <w:r w:rsidR="000A48B2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ПДК,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ус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тано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вленная для каждого вещества в отдельности, делается вывод 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о том,</w:t>
      </w:r>
      <w:r w:rsidR="000A48B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что загрязнение воздуха превышает допустимое.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В) Для нескольких веществ, присутствующих в воздухе: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Данные устанавливаются в том же порядке, что и в случаях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А), Б)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Качество воздуха соответствует установленным нормативам </w:t>
      </w:r>
      <w:r w:rsidR="008A1DBD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при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условии,</w:t>
      </w:r>
      <w:r w:rsidR="008A1DBD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что</w:t>
      </w:r>
    </w:p>
    <w:p w:rsidR="0000086B" w:rsidRPr="00C32309" w:rsidRDefault="008A1DBD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lastRenderedPageBreak/>
        <w:t>(С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/ ПДК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) +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(С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/ ПДК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) +…+ (С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/ ПДК</w:t>
      </w:r>
      <w:r w:rsidRPr="00C32309">
        <w:rPr>
          <w:rFonts w:ascii="Times New Roman" w:eastAsia="Times New Roman" w:hAnsi="Times New Roman" w:cs="Times New Roman"/>
          <w:i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i/>
          <w:color w:val="auto"/>
          <w:lang w:val="ru-RU"/>
        </w:rPr>
        <w:t>)</w:t>
      </w:r>
      <w:r w:rsidR="0000086B" w:rsidRPr="00C3230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≤ 1.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Это означает, что сумма отношений концентраций к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ПДК</w:t>
      </w:r>
      <w:r w:rsidR="0000086B"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</w:t>
      </w:r>
      <w:r w:rsidR="0000086B"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t>веще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ств в воздухе не должна превышать единицы.</w:t>
      </w:r>
    </w:p>
    <w:p w:rsidR="0000086B" w:rsidRPr="00C32309" w:rsidRDefault="0000086B" w:rsidP="000A48B2">
      <w:pPr>
        <w:tabs>
          <w:tab w:val="left" w:pos="469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0A48B2" w:rsidRPr="00C32309" w:rsidRDefault="000A48B2" w:rsidP="000A48B2">
      <w:pPr>
        <w:tabs>
          <w:tab w:val="left" w:pos="469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Варианты лабораторной работы: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  <w:t>|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1. Валериановая кислота + Капроновая кислота + Масляная кислота.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2. Диоксид азота + Формальдегид + Сернистый ангидрид. 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3. Капроновая кислота + Масляная кислота + Капроновая кислота.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4. Сероводород + Динил + Метанол.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5. Фурфурол +Метанол +Этанол.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6. Сернистый ангидрид + Диоксид азота + Формальдегид.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7. Этилен +Серная кислота + Пропилен.</w:t>
      </w:r>
      <w:r w:rsidR="0000086B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8. Метанол + Этанол + Фурфурол.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9. Этилен +Серная кислота + Бутилен.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10. Пропилен +Серная кислота +Бутилен.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11. Серный ангидрид +Диоксид азота + Аммиак. </w:t>
      </w:r>
    </w:p>
    <w:p w:rsidR="0000086B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12. Бутилен + Пропилен + Серная кислота. </w:t>
      </w:r>
    </w:p>
    <w:p w:rsidR="000A48B2" w:rsidRPr="00C32309" w:rsidRDefault="000A48B2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13. Диоксид азота + Сернистый ангидрид +Аммиак.</w:t>
      </w:r>
    </w:p>
    <w:p w:rsidR="0000086B" w:rsidRPr="00C32309" w:rsidRDefault="0000086B" w:rsidP="000A48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D0437" w:rsidRPr="00C32309" w:rsidRDefault="006D0437" w:rsidP="006D0437">
      <w:pPr>
        <w:keepNext/>
        <w:keepLines/>
        <w:tabs>
          <w:tab w:val="left" w:pos="851"/>
        </w:tabs>
        <w:spacing w:before="180" w:after="180"/>
        <w:ind w:left="20" w:firstLine="54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Контрольные вопросы: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5"/>
          <w:tab w:val="left" w:pos="851"/>
        </w:tabs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Понятие, предмет, задачи, объект метрологии.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9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Единицы физических величин, системы единиц.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7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Основные понятия метрологии.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9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Измерение физических величин.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8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Методы измерения физических величин.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9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Понятие единства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8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Правовые основы метрологии.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8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Погрешности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8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Понятие и средства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7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Классификация средств измерений по метрологическому назначению.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83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Классификация средств измерений по конструктивному исполнителю.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7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Метрологические характеристики средств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Факторы, влияющие на результаты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5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Методики выполнения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5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Передача размеров единиц физических величин.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55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Суть поверки средств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5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Калибровка средств измерений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Основы метрологического обеспечения.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78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Государственное управление деятельностью по обеспе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чению единства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8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Методологическая надёжность средств измерений.</w:t>
      </w:r>
    </w:p>
    <w:p w:rsidR="006D0437" w:rsidRPr="00C32309" w:rsidRDefault="006D0437" w:rsidP="006D0437">
      <w:pPr>
        <w:numPr>
          <w:ilvl w:val="1"/>
          <w:numId w:val="4"/>
        </w:numPr>
        <w:tabs>
          <w:tab w:val="left" w:pos="769"/>
          <w:tab w:val="left" w:pos="851"/>
          <w:tab w:val="left" w:pos="3985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Понятие о государственном метрологическом надзоре и контроле.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,</w:t>
      </w:r>
    </w:p>
    <w:p w:rsidR="0000086B" w:rsidRPr="00C32309" w:rsidRDefault="0000086B" w:rsidP="006D0437">
      <w:pPr>
        <w:tabs>
          <w:tab w:val="left" w:pos="851"/>
        </w:tabs>
        <w:ind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D0437" w:rsidRPr="00C32309" w:rsidRDefault="00003445" w:rsidP="006D0437">
      <w:pPr>
        <w:keepNext/>
        <w:keepLines/>
        <w:tabs>
          <w:tab w:val="left" w:pos="851"/>
        </w:tabs>
        <w:ind w:left="567" w:right="190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2 </w:t>
      </w:r>
      <w:r w:rsidR="006D0437"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СТАНДАРТИЗАЦИЯ</w:t>
      </w:r>
    </w:p>
    <w:p w:rsidR="006D0437" w:rsidRPr="00C32309" w:rsidRDefault="006D0437" w:rsidP="006D0437">
      <w:pPr>
        <w:pStyle w:val="a6"/>
        <w:keepNext/>
        <w:keepLines/>
        <w:tabs>
          <w:tab w:val="left" w:pos="851"/>
        </w:tabs>
        <w:ind w:right="190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6D0437" w:rsidRPr="00C32309" w:rsidRDefault="006D0437" w:rsidP="006D0437">
      <w:pPr>
        <w:pStyle w:val="a6"/>
        <w:keepNext/>
        <w:keepLines/>
        <w:tabs>
          <w:tab w:val="left" w:pos="851"/>
        </w:tabs>
        <w:ind w:left="567" w:right="190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Понятие ц предмет стандартизации</w:t>
      </w:r>
    </w:p>
    <w:p w:rsidR="006D0437" w:rsidRPr="00C32309" w:rsidRDefault="006D0437" w:rsidP="006D0437">
      <w:pPr>
        <w:pStyle w:val="a6"/>
        <w:keepNext/>
        <w:keepLines/>
        <w:tabs>
          <w:tab w:val="left" w:pos="851"/>
        </w:tabs>
        <w:ind w:right="190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6D0437" w:rsidRPr="00C32309" w:rsidRDefault="006D0437" w:rsidP="006D0437">
      <w:pPr>
        <w:tabs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Национальные стандарты отражают особенности и уровень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науч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ного и технического развития страны, в которой они разра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ботан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ы и применяются.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Они же нужны для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интеграции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этой страны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в ми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ровое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экономическое сообщество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, но для этого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требуется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соответствующ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ая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нормативно-правов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ая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баз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по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фор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мировани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технического законодательства 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(в промышленно развитых странах оно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приме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няе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тся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 целью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государственного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регу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лирования вопросов качества продукции, работ и услуг,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обес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печения единого механизма реализации государственной по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лити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ки по вопросам стандартизации</w:t>
      </w:r>
      <w:r w:rsidR="00A52773"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D0437" w:rsidRPr="00C32309" w:rsidRDefault="006D0437" w:rsidP="007603E1">
      <w:pPr>
        <w:tabs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Стандартизация выступает нормативной основой обеспече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ни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я качества продукции и выполняет три социально- экономиче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ски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е функции:</w:t>
      </w:r>
    </w:p>
    <w:p w:rsidR="006D0437" w:rsidRPr="00C32309" w:rsidRDefault="007603E1" w:rsidP="007603E1">
      <w:pPr>
        <w:tabs>
          <w:tab w:val="left" w:pos="0"/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t>упорядочение объектов (продукции, работ, услуг), создавае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мых в процессе научно-технического творческ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труда человека;</w:t>
      </w:r>
    </w:p>
    <w:p w:rsidR="006D0437" w:rsidRPr="00C32309" w:rsidRDefault="007603E1" w:rsidP="006D0437">
      <w:pPr>
        <w:tabs>
          <w:tab w:val="left" w:pos="851"/>
        </w:tabs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t>установление в нормативных документах по стандартиза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</w:r>
      <w:r w:rsidR="006D0437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ции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оптимальных организационно-технических, общетехниче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</w:r>
      <w:r w:rsidR="006D0437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ских,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технических и натуральных технико-экономических норм и требований;</w:t>
      </w:r>
    </w:p>
    <w:p w:rsidR="006D0437" w:rsidRPr="00C32309" w:rsidRDefault="007603E1" w:rsidP="007603E1">
      <w:pPr>
        <w:tabs>
          <w:tab w:val="left" w:pos="0"/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t>правоприменение, т.е. использование и соблюдение оп</w:t>
      </w:r>
      <w:r w:rsidR="006D043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тимальных норм и требований, установленных в нормативных документах по стандартизации.</w:t>
      </w:r>
    </w:p>
    <w:p w:rsidR="000A48B2" w:rsidRPr="00C32309" w:rsidRDefault="006D0437" w:rsidP="00A52773">
      <w:pPr>
        <w:tabs>
          <w:tab w:val="left" w:pos="851"/>
        </w:tabs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Правовой статус Государственной системы стандартизации в </w:t>
      </w:r>
      <w:r w:rsidRPr="00C32309">
        <w:rPr>
          <w:rFonts w:ascii="Times New Roman" w:eastAsia="Times New Roman" w:hAnsi="Times New Roman" w:cs="Times New Roman"/>
          <w:bCs/>
          <w:color w:val="auto"/>
          <w:spacing w:val="-20"/>
          <w:lang w:val="ru-RU"/>
        </w:rPr>
        <w:t>РФ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определяет Федеральны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Закон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>ы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«О стандартизации» </w:t>
      </w:r>
      <w:r w:rsidR="007603E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и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«Об единстве измерений».</w:t>
      </w:r>
    </w:p>
    <w:p w:rsidR="00A52773" w:rsidRPr="00C32309" w:rsidRDefault="00A52773" w:rsidP="00A52773">
      <w:pPr>
        <w:tabs>
          <w:tab w:val="left" w:pos="851"/>
        </w:tabs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t>Первый закон устанавлива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softHyphen/>
        <w:t>ет основные положения, принципы, понятия, порядок организа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softHyphen/>
        <w:t>ции работ в области стандартизации, которые являются еди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softHyphen/>
        <w:t>ными и обязательными для всех органов государственного управ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softHyphen/>
        <w:t>ления, субъектов хозяйственной деятельности (в том числе граждан-предпринимателей), независимо от их ведомственной принадлежности и форм собственности, а также обществен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softHyphen/>
        <w:t>ных объединений.</w:t>
      </w:r>
    </w:p>
    <w:p w:rsidR="00A52773" w:rsidRPr="00C32309" w:rsidRDefault="00A52773" w:rsidP="00A52773">
      <w:pPr>
        <w:tabs>
          <w:tab w:val="left" w:pos="851"/>
        </w:tabs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Законом </w:t>
      </w: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стандартизация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это дея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тельность по установлению норм, правил и характеристик в це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лях обеспечения:</w:t>
      </w:r>
    </w:p>
    <w:p w:rsidR="00A52773" w:rsidRPr="00C32309" w:rsidRDefault="00A52773" w:rsidP="00A52773">
      <w:pPr>
        <w:tabs>
          <w:tab w:val="left" w:pos="0"/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безопасности продукции (работ, услуг) для окружающей среды, жизни, здоровья и имущества;</w:t>
      </w:r>
    </w:p>
    <w:p w:rsidR="00A52773" w:rsidRPr="00C32309" w:rsidRDefault="00A52773" w:rsidP="00A52773">
      <w:pPr>
        <w:tabs>
          <w:tab w:val="left" w:pos="0"/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технической и информационной совместимости, а также взаимозаменяемости продукции;</w:t>
      </w:r>
    </w:p>
    <w:p w:rsidR="00A52773" w:rsidRPr="00C32309" w:rsidRDefault="00A52773" w:rsidP="00A52773">
      <w:pPr>
        <w:tabs>
          <w:tab w:val="left" w:pos="0"/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безопасности хозяйственных объектов, с учетом риска возникновения природных и техногенных катастроф и других чрезвычайных ситуаций;</w:t>
      </w:r>
    </w:p>
    <w:p w:rsidR="00A52773" w:rsidRPr="00C32309" w:rsidRDefault="00A52773" w:rsidP="00A52773">
      <w:pPr>
        <w:tabs>
          <w:tab w:val="left" w:pos="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единства измерений;</w:t>
      </w:r>
    </w:p>
    <w:p w:rsidR="00A52773" w:rsidRPr="00C32309" w:rsidRDefault="00A52773" w:rsidP="00A52773">
      <w:pPr>
        <w:tabs>
          <w:tab w:val="left" w:pos="0"/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качества продукции (работ, услуг) в соответствии с уров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нем развития наук, техники и технологии;</w:t>
      </w:r>
    </w:p>
    <w:p w:rsidR="00A52773" w:rsidRPr="00C32309" w:rsidRDefault="00A52773" w:rsidP="00A52773">
      <w:pPr>
        <w:tabs>
          <w:tab w:val="left" w:pos="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экономии всех видов ресурсов;</w:t>
      </w:r>
    </w:p>
    <w:p w:rsidR="00A52773" w:rsidRPr="00C32309" w:rsidRDefault="00A52773" w:rsidP="00A52773">
      <w:pPr>
        <w:tabs>
          <w:tab w:val="left" w:pos="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обороноспособности и мобилизации готовности страны.</w:t>
      </w:r>
    </w:p>
    <w:p w:rsidR="00A52773" w:rsidRPr="00C32309" w:rsidRDefault="00A52773" w:rsidP="00A52773">
      <w:p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Объектами стандартизации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являются продукция, работа, процесс, услуги, подлежащие стандартизации, т. е. для которых разрабатываются те или иные требования, характеристики, пара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метры или правила.</w:t>
      </w:r>
    </w:p>
    <w:p w:rsidR="00A52773" w:rsidRPr="00C32309" w:rsidRDefault="00A52773" w:rsidP="00A52773">
      <w:pPr>
        <w:tabs>
          <w:tab w:val="left" w:pos="851"/>
        </w:tabs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Цели стандартизации,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 одной стороны, это установление обязательных требований по безопасности, совместимости и взаимозаменяемости продукции; с другой - разработка рекомен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даций по потребительским показателям продукции (работ, услуг), направленных на повышение ее качества и экономии ресурсов. При этом соблюдение требований по безопасности, совместимо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сти и взаимозаменяемости всегда являются обязательными для субъектов хозяйственной деятельности, а соблюдение иных тре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бований к продукции (работам, услугам) становится обязатель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ным, если на это указывается в договоре или технической документации изготовителя (поставщика) продукции, исполнителя или услуг.</w:t>
      </w:r>
    </w:p>
    <w:p w:rsidR="00A52773" w:rsidRPr="00C32309" w:rsidRDefault="00A52773" w:rsidP="00A52773">
      <w:pPr>
        <w:keepNext/>
        <w:keepLines/>
        <w:tabs>
          <w:tab w:val="left" w:pos="851"/>
        </w:tabs>
        <w:spacing w:before="60"/>
        <w:ind w:left="40" w:firstLine="54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Основные поняти</w:t>
      </w:r>
      <w:r w:rsidR="00DC271F"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я</w:t>
      </w:r>
    </w:p>
    <w:p w:rsidR="00A52773" w:rsidRPr="00C32309" w:rsidRDefault="00A52773" w:rsidP="00DC271F">
      <w:pPr>
        <w:tabs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Стандарт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документ, разработанный на основе консенсуса и упный широкому кругу пользователей, в котором для много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ного применения устанавливаются правила, рекомендации ' характеристики различных видов деятельности или их ре- татов, с целью достижения оптимальной степени упорядоче- в определенной области;</w:t>
      </w:r>
    </w:p>
    <w:p w:rsidR="00A52773" w:rsidRPr="00C32309" w:rsidRDefault="00A52773" w:rsidP="00DC271F">
      <w:pPr>
        <w:tabs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Консенсус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общее согласие, характеризующееся отсутстви- возражений у большинства заинтересованных сторон и дости- мое в результате процедуры, стремящейся учесть мнение всех рон и сблизить несовпадающие точки зрения;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>Национальный стандарт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стандарт, утвержденный нацио- ьным органом по стандартизации;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Межгосударственный стандарт -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региональный стандарт, инятый Евразийским (Межгосударственным) советом по стан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дартизации, метрологии и сертификации;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Международный и региональный стандарты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стандарты, Принятые, соответственно, международной и региональной орга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низацией по стандартизации и доступные широкому кругу поль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зователей;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Государственный военный стандарт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стандарт, утвержден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ный национальным органом по стандартизации, устанавливающий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для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многократного применения характеристики оборонной продук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ции,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принципы и правила ее разработки, производства, эксплуата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ции, ремонта, хранения, перевозки, реализации или утилизации;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Свод правил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документ, утвержденный соответствующим федеральным органом исполнительной власти и разрабатывае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мый в случае отсутствия национальных стандартов примени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тельно к отдельным требованиям технических регламентов или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объектам технического регулирования в целях соблюдения требований технических регламентов к продукции или связан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A52773" w:rsidRPr="00C32309" w:rsidRDefault="00A52773" w:rsidP="00DC271F">
      <w:pPr>
        <w:tabs>
          <w:tab w:val="left" w:pos="851"/>
          <w:tab w:val="left" w:pos="2854"/>
          <w:tab w:val="left" w:pos="5292"/>
        </w:tabs>
        <w:ind w:left="4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Общероссийские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  <w:t>классификаторы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  <w:t>технико-экономической</w:t>
      </w:r>
      <w:r w:rsidR="00DC271F"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и социальной информации (общероссийские классификаторы)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документы, распределяющие технико- экономическую и социальную информацию в соответствии с ее классификацией (классами, группами, видами и другим);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Основополагающие национальные стандарты, правила и рекомендации по стандартизации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документы, утверждаемые национальным органом по стандартизации и содержащие организа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ционно-методические и (или) общетехнические положения, касаю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щиеся выполнения работ по стандартизации, а также оформления результатов этих работ;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Предварительный стандарт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документ, утвержденный 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циональным органом по стандартизации на ограниченный срок с целью накопления в процессе его применения необходимого опыта, на котором должен базироваться национальный стандарт;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Отраслевой стандарт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стандарт, разработанный примени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тельно к продукции, работам, процессам и услугам в определен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ной отрасли экономики и утвержденный соответствующим феде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ральным органом исполнительной власти;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Стандарт организации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стандарт, принятый организацией и применяемый для целей стандартизации;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Технические условия (ТУ)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документ, утвержденный орга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низацией, в котором, в том числе по согласованию с заказчиком (потребителем), устанавливаются технические требования, кото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рым должна удовлетворять продукция, процессы, работы и услу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ги, а также правила приемки, методы контроля;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Технический комитет по стандартизации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установленная национальным органом по стандартизации форма сотрудничества органов государственной власти, юридических лиц, обществен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ных объединений, осуществляемого на добровольной основе в целях организации и проведении работ в области национальной, региональной (межгосударственной) и международной стандар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тизации по закрепленным объектам стандартизации или областям деятельности;</w:t>
      </w:r>
    </w:p>
    <w:p w:rsidR="00A52773" w:rsidRPr="00C32309" w:rsidRDefault="00A52773" w:rsidP="00A52773">
      <w:pPr>
        <w:tabs>
          <w:tab w:val="left" w:pos="851"/>
        </w:tabs>
        <w:ind w:left="4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Международная организация по стандартизации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органи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зация, членство в которой открыто для соответствующего нацио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нального органа каждой страны;</w:t>
      </w:r>
    </w:p>
    <w:p w:rsidR="00DC271F" w:rsidRPr="00C32309" w:rsidRDefault="00A52773" w:rsidP="00A52773">
      <w:pPr>
        <w:tabs>
          <w:tab w:val="left" w:pos="851"/>
        </w:tabs>
        <w:ind w:left="6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Региональная организация по стандартизации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организа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ци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я по стандартизации, членство в которой открыто для соответ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вующего национального органа каждой страны одного геогра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фи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ческого, политического или экономического региона; </w:t>
      </w:r>
    </w:p>
    <w:p w:rsidR="00A52773" w:rsidRPr="00C32309" w:rsidRDefault="00A52773" w:rsidP="00A52773">
      <w:pPr>
        <w:tabs>
          <w:tab w:val="left" w:pos="851"/>
        </w:tabs>
        <w:ind w:left="6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Оборонная продукция (работа, услуга)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продукция, по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став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ляемая по государственному оборонному заказу, включая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про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цессы ее разработки, производства,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строительства, монтажа,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нал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адки, эксплуатации, ремонта, хранения, перевозки, реализа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 утилизации;</w:t>
      </w:r>
    </w:p>
    <w:p w:rsidR="00A52773" w:rsidRPr="00C32309" w:rsidRDefault="00A52773" w:rsidP="00A52773">
      <w:pPr>
        <w:tabs>
          <w:tab w:val="left" w:pos="851"/>
        </w:tabs>
        <w:ind w:left="6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Специальная продукция (работы, услуги)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продукция, ис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по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льзуемая в целях защиты сведений, составляющих государствен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ную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тайну или относимых к охраняемой в соответствии с законода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тель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ством РФ иной информации ограниченного доступа; продукция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(работы,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услуги), сведения о которой составляют государственную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тай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ну, поставляемая вне государственного оборонного заказа, а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также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иная продукция, оборот которой, процессы ее создания, экс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плу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атации и утилизации ограничены законодательством Российской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Фе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дерации.</w:t>
      </w:r>
    </w:p>
    <w:p w:rsidR="00DC271F" w:rsidRPr="00C32309" w:rsidRDefault="00DC271F" w:rsidP="00A52773">
      <w:pPr>
        <w:tabs>
          <w:tab w:val="left" w:pos="851"/>
        </w:tabs>
        <w:ind w:left="6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C271F" w:rsidRPr="00C32309" w:rsidRDefault="00DC271F" w:rsidP="00401C6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Лабораторная работа 1</w:t>
      </w:r>
      <w:r w:rsidR="00401C67"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.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Изучение правил построения, изложения, оформления и содержания стандартов</w:t>
      </w:r>
    </w:p>
    <w:p w:rsidR="00401C67" w:rsidRPr="00C32309" w:rsidRDefault="00401C67" w:rsidP="00401C6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C271F" w:rsidRPr="00C32309" w:rsidRDefault="00DC271F" w:rsidP="00401C6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Содержание: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Изучение национального стандарта ГОСТ Р 1.5- 2004: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«Стандарт национальный Российской Федерации. Пра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вила построения, изложения, оформления и обозначения».</w:t>
      </w:r>
    </w:p>
    <w:p w:rsidR="00DC271F" w:rsidRPr="00C32309" w:rsidRDefault="00DC271F" w:rsidP="00401C6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Последовательность выполнения стандарта.</w:t>
      </w:r>
    </w:p>
    <w:p w:rsidR="00DC271F" w:rsidRPr="00C32309" w:rsidRDefault="00DC271F" w:rsidP="00401C67">
      <w:pPr>
        <w:pStyle w:val="a6"/>
        <w:tabs>
          <w:tab w:val="left" w:pos="596"/>
          <w:tab w:val="left" w:pos="649"/>
        </w:tabs>
        <w:spacing w:before="60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Ознакомиться с ГОСТ Р 1.5-2004 «Стандарт националь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ный Российской Федерации. Правила построения, изложения, оформления и обозначения» Выписать из текста стандарта ответы наследующие вопросы:</w:t>
      </w:r>
    </w:p>
    <w:p w:rsidR="00DC271F" w:rsidRPr="00C32309" w:rsidRDefault="00DC271F" w:rsidP="00401C67">
      <w:pPr>
        <w:tabs>
          <w:tab w:val="left" w:pos="606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а)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Титульный лист;</w:t>
      </w:r>
    </w:p>
    <w:p w:rsidR="00DC271F" w:rsidRPr="00C32309" w:rsidRDefault="00DC271F" w:rsidP="00401C67">
      <w:pPr>
        <w:tabs>
          <w:tab w:val="left" w:pos="625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б)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Предисловие;</w:t>
      </w:r>
    </w:p>
    <w:p w:rsidR="00DC271F" w:rsidRPr="00C32309" w:rsidRDefault="00DC271F" w:rsidP="00401C67">
      <w:pPr>
        <w:tabs>
          <w:tab w:val="left" w:pos="610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Наименование;</w:t>
      </w:r>
    </w:p>
    <w:p w:rsidR="00DC271F" w:rsidRPr="00C32309" w:rsidRDefault="00DC271F" w:rsidP="00401C67">
      <w:pPr>
        <w:tabs>
          <w:tab w:val="left" w:pos="591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Область применения;</w:t>
      </w:r>
    </w:p>
    <w:p w:rsidR="00DC271F" w:rsidRPr="00C32309" w:rsidRDefault="00DC271F" w:rsidP="00401C67">
      <w:pPr>
        <w:tabs>
          <w:tab w:val="left" w:pos="630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Приложение;</w:t>
      </w:r>
    </w:p>
    <w:p w:rsidR="00DC271F" w:rsidRPr="00C32309" w:rsidRDefault="00DC271F" w:rsidP="00401C67">
      <w:pPr>
        <w:tabs>
          <w:tab w:val="left" w:pos="596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е)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Деление текста;</w:t>
      </w:r>
    </w:p>
    <w:p w:rsidR="00DC271F" w:rsidRPr="00C32309" w:rsidRDefault="00DC271F" w:rsidP="00401C67">
      <w:pPr>
        <w:tabs>
          <w:tab w:val="left" w:pos="663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ж)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Заголовки;</w:t>
      </w:r>
    </w:p>
    <w:p w:rsidR="00DC271F" w:rsidRPr="00C32309" w:rsidRDefault="00DC271F" w:rsidP="00401C67">
      <w:pPr>
        <w:tabs>
          <w:tab w:val="left" w:pos="586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з)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Таблицы;</w:t>
      </w:r>
    </w:p>
    <w:p w:rsidR="00DC271F" w:rsidRPr="00C32309" w:rsidRDefault="00DC271F" w:rsidP="00401C67">
      <w:pPr>
        <w:tabs>
          <w:tab w:val="left" w:pos="615"/>
          <w:tab w:val="left" w:pos="1276"/>
        </w:tabs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Формулы;</w:t>
      </w:r>
    </w:p>
    <w:p w:rsidR="00DC271F" w:rsidRPr="00C32309" w:rsidRDefault="00DC271F" w:rsidP="00DC271F">
      <w:pPr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к) Требования к оформлению страниц;</w:t>
      </w:r>
    </w:p>
    <w:p w:rsidR="00DC271F" w:rsidRPr="00C32309" w:rsidRDefault="00DC271F" w:rsidP="00DC271F">
      <w:pPr>
        <w:ind w:left="38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л) Требования к обозначению стандартов;</w:t>
      </w:r>
    </w:p>
    <w:p w:rsidR="00DC271F" w:rsidRPr="00C32309" w:rsidRDefault="00DC271F" w:rsidP="00401C67">
      <w:pPr>
        <w:ind w:right="20" w:firstLine="58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Результаты работы оформить в виде пояснительной запис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ки (форма записи представлена в табл. </w:t>
      </w:r>
      <w:r w:rsidR="00401C67" w:rsidRPr="00C32309">
        <w:rPr>
          <w:rFonts w:ascii="Times New Roman" w:eastAsia="Times New Roman" w:hAnsi="Times New Roman" w:cs="Times New Roman"/>
          <w:color w:val="auto"/>
          <w:lang w:val="ru-RU"/>
        </w:rPr>
        <w:t>2.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1), в которой изложить конкретные расширенные ответы на поставленные в задании во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просы и необходимые пояснения к ним.</w:t>
      </w:r>
    </w:p>
    <w:p w:rsidR="00401C67" w:rsidRPr="00C32309" w:rsidRDefault="00401C67" w:rsidP="00401C67">
      <w:pPr>
        <w:tabs>
          <w:tab w:val="left" w:pos="625"/>
        </w:tabs>
        <w:ind w:left="587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C271F" w:rsidRPr="00C32309" w:rsidRDefault="00DC271F" w:rsidP="00401C67">
      <w:pPr>
        <w:tabs>
          <w:tab w:val="left" w:pos="625"/>
        </w:tabs>
        <w:ind w:left="567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Таблица 2.1 – Национальная система </w:t>
      </w:r>
      <w:r w:rsidR="00401C67" w:rsidRPr="00C32309">
        <w:rPr>
          <w:rFonts w:ascii="Times New Roman" w:eastAsia="Times New Roman" w:hAnsi="Times New Roman" w:cs="Times New Roman"/>
          <w:color w:val="auto"/>
          <w:lang w:val="ru-RU"/>
        </w:rPr>
        <w:t>стандартизации. Основные положения.</w:t>
      </w:r>
    </w:p>
    <w:p w:rsidR="00DC271F" w:rsidRPr="00C32309" w:rsidRDefault="00DC271F" w:rsidP="00DC271F">
      <w:pPr>
        <w:spacing w:before="180" w:after="18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52AE255B" wp14:editId="7DDBF7DC">
            <wp:extent cx="5155281" cy="11982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0619" cy="12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1F" w:rsidRPr="00C32309" w:rsidRDefault="00DC271F" w:rsidP="00DC271F">
      <w:pPr>
        <w:spacing w:before="180" w:after="180"/>
        <w:ind w:left="180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DC271F" w:rsidRPr="00C32309" w:rsidRDefault="00DC271F" w:rsidP="00401C67">
      <w:pPr>
        <w:spacing w:before="180" w:after="18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Лабораторная работа 2</w:t>
      </w:r>
      <w:r w:rsidR="00401C67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.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Разработка и внедрение нормативных документов в отрасли</w:t>
      </w:r>
    </w:p>
    <w:p w:rsidR="00DC271F" w:rsidRPr="00C32309" w:rsidRDefault="00DC271F" w:rsidP="00DC271F">
      <w:pPr>
        <w:ind w:left="6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Содержание: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Установление соответствия изучаемого норма</w:t>
      </w:r>
      <w:r w:rsidR="00401C67" w:rsidRPr="00C32309">
        <w:rPr>
          <w:rFonts w:ascii="Times New Roman" w:eastAsia="Times New Roman" w:hAnsi="Times New Roman" w:cs="Times New Roman"/>
          <w:color w:val="auto"/>
          <w:lang w:val="ru-RU"/>
        </w:rPr>
        <w:t>ти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вного документа требованиям ЕСД Зем. 04-05-002-01 «Инст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рукция о порядке разработки, содержании, оформлении, утвер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ждения и введения в действие нормативных документов».</w:t>
      </w:r>
    </w:p>
    <w:p w:rsidR="00DC271F" w:rsidRPr="00C32309" w:rsidRDefault="00DC271F" w:rsidP="00401C67">
      <w:pPr>
        <w:tabs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Нормативные документы, составляют единую систему нор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мативной документации на производство работ по ведению Го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сударственного земельного кадастра, осуществлению государст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венной кадастровой оценки земель, мониторинга земель, земле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устройства, государственного контроля над использованием и охраной земли, геодезии.</w:t>
      </w:r>
    </w:p>
    <w:p w:rsidR="00DC271F" w:rsidRPr="00C32309" w:rsidRDefault="00DC271F" w:rsidP="00401C67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color w:val="auto"/>
          <w:lang w:val="ru-RU"/>
        </w:rPr>
        <w:t>Последовательность выполнения работы</w:t>
      </w:r>
    </w:p>
    <w:p w:rsidR="00DC271F" w:rsidRPr="00C32309" w:rsidRDefault="00401C67" w:rsidP="00401C67">
      <w:pPr>
        <w:tabs>
          <w:tab w:val="left" w:pos="679"/>
          <w:tab w:val="left" w:pos="851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Изучить свой вариант нормативного документа.</w:t>
      </w:r>
    </w:p>
    <w:p w:rsidR="00DC271F" w:rsidRPr="00C32309" w:rsidRDefault="00401C67" w:rsidP="00401C67">
      <w:pPr>
        <w:tabs>
          <w:tab w:val="left" w:pos="737"/>
          <w:tab w:val="left" w:pos="851"/>
        </w:tabs>
        <w:ind w:left="567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2.  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Выписать полное название и аббревиатуру изучаемого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н</w:t>
      </w:r>
      <w:r w:rsidR="00DC271F" w:rsidRPr="00C32309">
        <w:rPr>
          <w:rFonts w:ascii="Times New Roman" w:eastAsia="Times New Roman" w:hAnsi="Times New Roman" w:cs="Times New Roman"/>
          <w:color w:val="auto"/>
          <w:lang w:val="ru-RU"/>
        </w:rPr>
        <w:t>ормативного документа.</w:t>
      </w:r>
    </w:p>
    <w:p w:rsidR="00DC271F" w:rsidRPr="00C32309" w:rsidRDefault="00DC271F" w:rsidP="00401C67">
      <w:pPr>
        <w:tabs>
          <w:tab w:val="left" w:pos="85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З. Ознакомится с требованиями ЕСД Зем. 04-05-002-01 «Ин</w:t>
      </w:r>
      <w:r w:rsidR="00401C67" w:rsidRPr="00C32309">
        <w:rPr>
          <w:rFonts w:ascii="Times New Roman" w:eastAsia="Times New Roman" w:hAnsi="Times New Roman" w:cs="Times New Roman"/>
          <w:color w:val="auto"/>
          <w:lang w:val="ru-RU"/>
        </w:rPr>
        <w:t>стр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укция о порядке, разработки, содержании, оформлении, ут</w:t>
      </w:r>
      <w:r w:rsidR="00401C67" w:rsidRPr="00C32309">
        <w:rPr>
          <w:rFonts w:ascii="Times New Roman" w:eastAsia="Times New Roman" w:hAnsi="Times New Roman" w:cs="Times New Roman"/>
          <w:color w:val="auto"/>
          <w:lang w:val="ru-RU"/>
        </w:rPr>
        <w:t>вер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ждении и введении в действие нормативных документов» (да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лее - инструкция).</w:t>
      </w:r>
    </w:p>
    <w:p w:rsidR="002A1A50" w:rsidRPr="00C32309" w:rsidRDefault="00571A02" w:rsidP="00571A02">
      <w:pPr>
        <w:tabs>
          <w:tab w:val="left" w:pos="0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4. Выяснить, какие документы относятся к 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>документ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ам: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общего назначения;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>определяющи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состав сведений ГЗК;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>технологически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документ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ам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>, устанавливающи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правила веде</w:t>
      </w:r>
      <w:r w:rsidR="002A1A50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ния ГЗК.</w:t>
      </w:r>
    </w:p>
    <w:p w:rsidR="002A1A50" w:rsidRPr="00C32309" w:rsidRDefault="002A1A50" w:rsidP="00571A02">
      <w:p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Указанные документы подразделяются на документы:</w:t>
      </w:r>
    </w:p>
    <w:p w:rsidR="002A1A50" w:rsidRPr="00C32309" w:rsidRDefault="002A1A50" w:rsidP="00571A02">
      <w:pPr>
        <w:numPr>
          <w:ilvl w:val="0"/>
          <w:numId w:val="6"/>
        </w:numPr>
        <w:tabs>
          <w:tab w:val="left" w:pos="582"/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обязательного примен</w:t>
      </w:r>
      <w:r w:rsidR="00571A02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ения: правила, инструкции и пр.;</w:t>
      </w:r>
    </w:p>
    <w:p w:rsidR="002A1A50" w:rsidRPr="00C32309" w:rsidRDefault="002A1A50" w:rsidP="00571A02">
      <w:pPr>
        <w:numPr>
          <w:ilvl w:val="0"/>
          <w:numId w:val="6"/>
        </w:numPr>
        <w:tabs>
          <w:tab w:val="left" w:pos="586"/>
          <w:tab w:val="left" w:pos="851"/>
        </w:tabs>
        <w:ind w:left="20" w:right="80" w:firstLine="54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рекомендательного характера: методические указания, рекомендации и др.</w:t>
      </w:r>
    </w:p>
    <w:p w:rsidR="002A1A50" w:rsidRPr="00C32309" w:rsidRDefault="002A1A50" w:rsidP="00571A02">
      <w:pPr>
        <w:tabs>
          <w:tab w:val="left" w:pos="851"/>
        </w:tabs>
        <w:ind w:left="20" w:right="8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Обозначение нормативных документов, состоит из аббревиа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туры ЕСД Зем, разделителя в виде точки, кодового обозначения вида документа, разделителя в виде символа «-», кодового обо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значения вида работ, разделителя в виде символа «-», порядково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го номера по реестру нормативных документов отрасли, раздели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теля в виде символа «-», двух последних цифр года утверждения документов.</w:t>
      </w:r>
    </w:p>
    <w:p w:rsidR="00571A02" w:rsidRPr="00C32309" w:rsidRDefault="00571A02" w:rsidP="00571A02">
      <w:pPr>
        <w:tabs>
          <w:tab w:val="left" w:pos="851"/>
        </w:tabs>
        <w:ind w:left="20" w:right="8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Документам присвоены соответствующие кодовые обозначения (таблица 2.2).</w:t>
      </w:r>
    </w:p>
    <w:p w:rsidR="00571A02" w:rsidRPr="00C32309" w:rsidRDefault="00571A02" w:rsidP="00571A02">
      <w:pPr>
        <w:tabs>
          <w:tab w:val="left" w:pos="851"/>
        </w:tabs>
        <w:ind w:left="20" w:right="8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A1A50" w:rsidRPr="00C32309" w:rsidRDefault="002A1A50" w:rsidP="00571A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hAnsi="Times New Roman" w:cs="Times New Roman"/>
          <w:bCs/>
          <w:color w:val="auto"/>
          <w:lang w:val="ru-RU"/>
        </w:rPr>
        <w:t xml:space="preserve">Таблица </w:t>
      </w:r>
      <w:r w:rsidR="00571A02" w:rsidRPr="00C32309">
        <w:rPr>
          <w:rFonts w:ascii="Times New Roman" w:hAnsi="Times New Roman" w:cs="Times New Roman"/>
          <w:bCs/>
          <w:color w:val="auto"/>
          <w:lang w:val="ru-RU"/>
        </w:rPr>
        <w:t xml:space="preserve">2.2 - </w:t>
      </w:r>
      <w:r w:rsidRPr="00C32309">
        <w:rPr>
          <w:rFonts w:ascii="Times New Roman" w:hAnsi="Times New Roman" w:cs="Times New Roman"/>
          <w:bCs/>
          <w:color w:val="auto"/>
          <w:lang w:val="ru-RU"/>
        </w:rPr>
        <w:t>Кодовое обозначение вида документа</w:t>
      </w:r>
    </w:p>
    <w:p w:rsidR="00571A02" w:rsidRPr="00C32309" w:rsidRDefault="00571A02" w:rsidP="00571A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571A02" w:rsidRPr="00C32309" w:rsidRDefault="00571A02" w:rsidP="00571A02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6AEDFAE3" wp14:editId="46BEBC98">
            <wp:extent cx="5020835" cy="3881315"/>
            <wp:effectExtent l="0" t="0" r="889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5225" cy="388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1F" w:rsidRPr="00C32309" w:rsidRDefault="00DC271F" w:rsidP="00DC271F">
      <w:pPr>
        <w:tabs>
          <w:tab w:val="left" w:pos="851"/>
        </w:tabs>
        <w:ind w:left="6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A1A50" w:rsidRPr="00C32309" w:rsidRDefault="002A1A50" w:rsidP="00DC271F">
      <w:pPr>
        <w:tabs>
          <w:tab w:val="left" w:pos="851"/>
        </w:tabs>
        <w:ind w:left="6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52773" w:rsidRPr="00C32309" w:rsidRDefault="00571A02" w:rsidP="00DC271F">
      <w:pPr>
        <w:tabs>
          <w:tab w:val="left" w:pos="851"/>
        </w:tabs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Для каждого вида работ также имеется соответствующее кодовое обозначение (таблица 2.3). </w:t>
      </w:r>
    </w:p>
    <w:p w:rsidR="00571A02" w:rsidRPr="00C32309" w:rsidRDefault="00571A02" w:rsidP="00DC271F">
      <w:pPr>
        <w:tabs>
          <w:tab w:val="left" w:pos="851"/>
        </w:tabs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71A02" w:rsidRPr="00C32309" w:rsidRDefault="00571A02" w:rsidP="00DC271F">
      <w:pPr>
        <w:tabs>
          <w:tab w:val="left" w:pos="851"/>
        </w:tabs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Таблица 2.3 – Кодовое обозначение вида работ.</w:t>
      </w:r>
    </w:p>
    <w:p w:rsidR="00571A02" w:rsidRPr="00C32309" w:rsidRDefault="00571A02" w:rsidP="00DC271F">
      <w:pPr>
        <w:tabs>
          <w:tab w:val="left" w:pos="851"/>
        </w:tabs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71A02" w:rsidRPr="00C32309" w:rsidRDefault="00571A02" w:rsidP="00DC271F">
      <w:pPr>
        <w:tabs>
          <w:tab w:val="left" w:pos="851"/>
        </w:tabs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51C03845" wp14:editId="563B96B1">
            <wp:extent cx="4985839" cy="2988210"/>
            <wp:effectExtent l="0" t="0" r="571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5608" cy="298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02" w:rsidRPr="00C32309" w:rsidRDefault="00571A02" w:rsidP="00DC271F">
      <w:pPr>
        <w:tabs>
          <w:tab w:val="left" w:pos="851"/>
        </w:tabs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71A02" w:rsidRPr="00C32309" w:rsidRDefault="00571A02" w:rsidP="00571A02">
      <w:pPr>
        <w:spacing w:before="180"/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Порядковый номер по регистру нормативных документов от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расли присваивается отраслевым фондам нормативных докумен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тов. Для порядковых номеров регистрации отводится три знака (001,002 и т.п.). Год утверждения нормативного документа проставляется в виде двух последних цифр года.</w:t>
      </w:r>
    </w:p>
    <w:p w:rsidR="002D6A28" w:rsidRPr="00C32309" w:rsidRDefault="00571A02" w:rsidP="002D6A28">
      <w:pPr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уровнями ведения ГЗК </w:t>
      </w:r>
      <w:r w:rsidR="002D6A2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выделяются следующие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документы по 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значению</w:t>
      </w:r>
      <w:r w:rsidR="002D6A28" w:rsidRPr="00C32309">
        <w:rPr>
          <w:rFonts w:ascii="Times New Roman" w:eastAsia="Times New Roman" w:hAnsi="Times New Roman" w:cs="Times New Roman"/>
          <w:color w:val="auto"/>
          <w:lang w:val="ru-RU"/>
        </w:rPr>
        <w:t>:</w:t>
      </w:r>
    </w:p>
    <w:p w:rsidR="00571A02" w:rsidRPr="00C32309" w:rsidRDefault="002D6A28" w:rsidP="002D6A28">
      <w:pPr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единые для всех уровней ГЗК;</w:t>
      </w:r>
    </w:p>
    <w:p w:rsidR="00571A02" w:rsidRPr="00C32309" w:rsidRDefault="002D6A28" w:rsidP="002D6A2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по ведению ГЗК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н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>а уровн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ях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кадастрового района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>кадастрового округа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>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71A02" w:rsidRPr="00C32309">
        <w:rPr>
          <w:rFonts w:ascii="Times New Roman" w:eastAsia="Times New Roman" w:hAnsi="Times New Roman" w:cs="Times New Roman"/>
          <w:color w:val="auto"/>
          <w:lang w:val="ru-RU"/>
        </w:rPr>
        <w:t>федеральном уровне.</w:t>
      </w:r>
    </w:p>
    <w:p w:rsidR="00571A02" w:rsidRPr="00C32309" w:rsidRDefault="00571A02" w:rsidP="00571A02">
      <w:pPr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Всем документам, обеспечивающим ведение государственно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го земельного кадастра и включенным в ЕСТД ГЗК, присваива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ются децимальные номера, которые строятся по классификаци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онному признаку.</w:t>
      </w:r>
    </w:p>
    <w:p w:rsidR="00571A02" w:rsidRPr="00C32309" w:rsidRDefault="00571A02" w:rsidP="00571A02">
      <w:pPr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Для обозначения классификационного признака назначения документа ГЗК используются следующие обозначения:</w:t>
      </w:r>
    </w:p>
    <w:p w:rsidR="00571A02" w:rsidRPr="00C32309" w:rsidRDefault="00571A02" w:rsidP="002D6A28">
      <w:pPr>
        <w:tabs>
          <w:tab w:val="left" w:pos="622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0 - распространение документа для всех уровней;</w:t>
      </w:r>
    </w:p>
    <w:p w:rsidR="00571A02" w:rsidRPr="00C32309" w:rsidRDefault="00571A02" w:rsidP="002D6A28">
      <w:pPr>
        <w:tabs>
          <w:tab w:val="left" w:pos="637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1 - распространение документа на уровне кадастрового уровня;</w:t>
      </w:r>
    </w:p>
    <w:p w:rsidR="002D6A28" w:rsidRPr="00C32309" w:rsidRDefault="002D6A28" w:rsidP="002D6A28">
      <w:pPr>
        <w:tabs>
          <w:tab w:val="left" w:pos="578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2 - распространение документа на уровне кадастрового округа;</w:t>
      </w:r>
    </w:p>
    <w:p w:rsidR="002D6A28" w:rsidRPr="00C32309" w:rsidRDefault="002D6A28" w:rsidP="002D6A28">
      <w:pPr>
        <w:tabs>
          <w:tab w:val="left" w:pos="592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3 - распространение документа на федеральном уровне.</w:t>
      </w:r>
    </w:p>
    <w:p w:rsidR="002D6A28" w:rsidRPr="00C32309" w:rsidRDefault="002D6A28" w:rsidP="002D6A28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Для определения классификационного признака содержания документов ГЗК используют следующие обозначения:</w:t>
      </w:r>
    </w:p>
    <w:p w:rsidR="002D6A28" w:rsidRPr="00C32309" w:rsidRDefault="002D6A28" w:rsidP="002D6A28">
      <w:pPr>
        <w:tabs>
          <w:tab w:val="left" w:pos="582"/>
        </w:tabs>
        <w:ind w:left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«О» - документ общесистемного содержания;</w:t>
      </w:r>
    </w:p>
    <w:p w:rsidR="002D6A28" w:rsidRPr="00C32309" w:rsidRDefault="002D6A28" w:rsidP="002D6A28">
      <w:pPr>
        <w:tabs>
          <w:tab w:val="left" w:pos="0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«С» - документ, регламентирующий состав и содержание земельно-кадастровой документации;</w:t>
      </w:r>
    </w:p>
    <w:p w:rsidR="002D6A28" w:rsidRPr="00C32309" w:rsidRDefault="002D6A28" w:rsidP="002D6A28">
      <w:pPr>
        <w:tabs>
          <w:tab w:val="left" w:pos="596"/>
        </w:tabs>
        <w:ind w:left="567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«Т» - технологический документ, регламентирующий ве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дение ГЗК.</w:t>
      </w:r>
    </w:p>
    <w:p w:rsidR="002D6A28" w:rsidRPr="00C32309" w:rsidRDefault="002D6A28" w:rsidP="002D6A28">
      <w:pPr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Для классификации признака документов, указывающих на обязательность их применения используют:</w:t>
      </w:r>
    </w:p>
    <w:p w:rsidR="002D6A28" w:rsidRPr="00C32309" w:rsidRDefault="002D6A28" w:rsidP="002D6A28">
      <w:pPr>
        <w:tabs>
          <w:tab w:val="left" w:pos="568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«Р» - для документов, имеющих рекомендательный характер,</w:t>
      </w:r>
    </w:p>
    <w:p w:rsidR="002D6A28" w:rsidRPr="00C32309" w:rsidRDefault="002D6A28" w:rsidP="002D6A28">
      <w:pPr>
        <w:tabs>
          <w:tab w:val="left" w:pos="0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«О» - для обязательных к исполнению документов, которые ставятся после классификационного признака группы документов через точку (например «Т.Р» или «Т.О»).</w:t>
      </w:r>
    </w:p>
    <w:p w:rsidR="002D6A28" w:rsidRPr="00C32309" w:rsidRDefault="002D6A28" w:rsidP="002D6A28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Полное обозначение документов ЕСТД ГЗК включает:</w:t>
      </w:r>
    </w:p>
    <w:p w:rsidR="002D6A28" w:rsidRPr="00C32309" w:rsidRDefault="002D6A28" w:rsidP="002D6A28">
      <w:pPr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- буквы «ГЗК», указывающие на принадлежность доку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мента к комплекту документов ЕСТД ГЗК;</w:t>
      </w:r>
    </w:p>
    <w:p w:rsidR="002D6A28" w:rsidRPr="00C32309" w:rsidRDefault="002D6A28" w:rsidP="002D6A28">
      <w:pPr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классификационный признак назначения документа ГЗК («О», «1», «2», «3»);</w:t>
      </w:r>
    </w:p>
    <w:p w:rsidR="002D6A28" w:rsidRPr="00C32309" w:rsidRDefault="002D6A28" w:rsidP="002D6A28">
      <w:pPr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классификационный признак содержания документа ГЗК («О», «С», «Т»);</w:t>
      </w:r>
    </w:p>
    <w:p w:rsidR="002D6A28" w:rsidRPr="00C32309" w:rsidRDefault="002D6A28" w:rsidP="002D6A28">
      <w:pPr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признаки, указывающие на обязательность исполнения документа «О» или «Р»;</w:t>
      </w:r>
    </w:p>
    <w:p w:rsidR="002D6A28" w:rsidRPr="00C32309" w:rsidRDefault="002D6A28" w:rsidP="002D6A28">
      <w:pPr>
        <w:ind w:left="20" w:righ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порядковый номер документа в классификационной группе по содержанию;</w:t>
      </w:r>
    </w:p>
    <w:p w:rsidR="002D6A28" w:rsidRPr="00C32309" w:rsidRDefault="002D6A28" w:rsidP="002D6A28">
      <w:pPr>
        <w:spacing w:after="60"/>
        <w:ind w:right="26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признак версии документа; </w:t>
      </w:r>
    </w:p>
    <w:p w:rsidR="002D6A28" w:rsidRPr="00C32309" w:rsidRDefault="002D6A28" w:rsidP="002D6A28">
      <w:pPr>
        <w:spacing w:after="60"/>
        <w:ind w:right="26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год утверждения документа.</w:t>
      </w:r>
    </w:p>
    <w:p w:rsidR="002D6A28" w:rsidRPr="00C32309" w:rsidRDefault="002D6A28" w:rsidP="002D6A28">
      <w:pPr>
        <w:spacing w:after="60"/>
        <w:ind w:right="26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D6A28" w:rsidRPr="00C32309" w:rsidRDefault="002D6A28" w:rsidP="002D6A28">
      <w:pPr>
        <w:spacing w:before="60" w:after="60"/>
        <w:ind w:left="20" w:firstLine="54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Примеры:</w:t>
      </w:r>
    </w:p>
    <w:p w:rsidR="002D6A28" w:rsidRPr="00C32309" w:rsidRDefault="002D6A28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ГЗК-1-С Р-02-01-00</w:t>
      </w:r>
    </w:p>
    <w:p w:rsidR="002D6A28" w:rsidRPr="00C32309" w:rsidRDefault="002D6A28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7DDB33DA" wp14:editId="5D61364B">
            <wp:extent cx="4617944" cy="14165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7896" cy="14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28" w:rsidRPr="00C32309" w:rsidRDefault="002D6A28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2D6A28" w:rsidRPr="00C32309" w:rsidRDefault="002D6A28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2D6A28" w:rsidRPr="00C32309" w:rsidRDefault="002D6A28" w:rsidP="002D6A28">
      <w:pPr>
        <w:tabs>
          <w:tab w:val="left" w:pos="2038"/>
        </w:tabs>
        <w:spacing w:after="180"/>
        <w:ind w:left="60"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ЕСД Зем.-05-07-001-01</w:t>
      </w:r>
    </w:p>
    <w:p w:rsidR="002D6A28" w:rsidRPr="00C32309" w:rsidRDefault="002D6A28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58E266CB" wp14:editId="008E6F50">
            <wp:extent cx="4708033" cy="1362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6365" cy="13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A1" w:rsidRPr="00C32309" w:rsidRDefault="005A54A1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Лабораторная работа  3</w:t>
      </w:r>
      <w:r w:rsidRPr="00C32309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 xml:space="preserve">.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Расчет экономической эффективности от внедрения национального стандарта «Приборы самопишущие быстродействующие. Общие технические условия»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Содержание: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рассчитать экономическую эффективность стандартизации.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color w:val="auto"/>
          <w:lang w:val="ru-RU"/>
        </w:rPr>
        <w:t>Последовательность выполнения: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1. При внедрении национального стандарта «Приборы само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пишущие быстродействующие. Общие технические условия» ожидается экономический эффект за счет сокращения затрат по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требителя на ремонт в результате увеличения времени наработки </w:t>
      </w:r>
      <w:r w:rsidRPr="00C32309">
        <w:rPr>
          <w:rFonts w:ascii="Times New Roman" w:eastAsia="Times New Roman" w:hAnsi="Times New Roman" w:cs="Times New Roman"/>
          <w:bCs/>
          <w:color w:val="auto"/>
          <w:spacing w:val="-20"/>
          <w:lang w:val="ru-RU"/>
        </w:rPr>
        <w:t>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отказ. Себестоимость изготовления практически не изменяется, поэтому для базового и стандартизуемого варианта она при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нята на одном уровне.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Расчет экономического эффекта производится по методике определения экономической эффективности использования в 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родном хозяйстве новой техники, изобретений и рационализатор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ских предложений.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Исходные данные для выполнения лабораторной работы представлены в таблице 2.4.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Таблица 2.4 – Исходные данные.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7978483F" wp14:editId="1678A1C9">
            <wp:extent cx="5486400" cy="45917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3860" cy="45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A1" w:rsidRPr="00C32309" w:rsidRDefault="005A54A1" w:rsidP="002D6A28">
      <w:pPr>
        <w:keepNext/>
        <w:keepLines/>
        <w:spacing w:before="60" w:after="60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2D6A28" w:rsidRPr="00C32309" w:rsidRDefault="002D6A28" w:rsidP="002D6A28">
      <w:pPr>
        <w:tabs>
          <w:tab w:val="left" w:pos="63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A54A1" w:rsidRPr="00C32309" w:rsidRDefault="005A54A1" w:rsidP="005A54A1">
      <w:pPr>
        <w:spacing w:before="180"/>
        <w:ind w:left="60"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2. Определение показателей эффективности.</w:t>
      </w:r>
    </w:p>
    <w:p w:rsidR="00626B25" w:rsidRPr="00C32309" w:rsidRDefault="00626B25" w:rsidP="005A54A1">
      <w:pPr>
        <w:ind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2.1. Определение приведенных затрат в сфере изготовления. </w:t>
      </w:r>
    </w:p>
    <w:p w:rsidR="005A54A1" w:rsidRPr="00C32309" w:rsidRDefault="005A54A1" w:rsidP="005A54A1">
      <w:pPr>
        <w:ind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Затраты на производство</w:t>
      </w:r>
    </w:p>
    <w:p w:rsidR="005A54A1" w:rsidRPr="00C32309" w:rsidRDefault="005A54A1" w:rsidP="005A54A1">
      <w:pPr>
        <w:tabs>
          <w:tab w:val="left" w:pos="589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911C07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=</w:t>
      </w:r>
      <w:r w:rsidR="00911C0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="00911C07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*К</w:t>
      </w:r>
      <w:r w:rsidR="00911C07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  <w:t>(1)</w:t>
      </w:r>
    </w:p>
    <w:p w:rsidR="00571A02" w:rsidRPr="00C32309" w:rsidRDefault="00911C07" w:rsidP="00911C0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де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="005A54A1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н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нормативный коэффициент эффективности капитальных вложений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="005A54A1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н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0,15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средняя себестоимость изготовления единицы продук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ции до внедрения стандарта, руб.;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1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дельные капитальные вложения на единицу продук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ции, руб.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Затраты на разработку и внедрение стандарта</w:t>
      </w:r>
    </w:p>
    <w:p w:rsidR="00911C07" w:rsidRPr="00C32309" w:rsidRDefault="00911C07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2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= С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{К + [(З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РСТ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ВСТ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/ 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]}</w:t>
      </w:r>
    </w:p>
    <w:p w:rsidR="00D243C5" w:rsidRPr="00C32309" w:rsidRDefault="00911C07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де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="005A54A1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средняя себестоимость изготовления единицы про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екции после внедрения стандарта, руб.;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243C5" w:rsidRPr="00C32309" w:rsidRDefault="00911C07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РСТ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атраты на разработку стандарта, руб.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(З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РСТ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K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ДОП 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*α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, где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K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ДОП 1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–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дополнительные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затраты на разработку стандарта, руб.;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α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- коэффициент приведенных затрат</w:t>
      </w:r>
      <w:r w:rsidR="005A54A1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(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α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(</w:t>
      </w:r>
      <w:r w:rsidR="005A54A1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1+Е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vertAlign w:val="superscript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)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где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Е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норматив приведения,</w:t>
      </w:r>
      <w:r w:rsidR="005A54A1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20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Е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=</w:t>
      </w:r>
      <w:r w:rsidR="005A54A1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0,1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 xml:space="preserve">, 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 xml:space="preserve"> -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число лет от второго года внедрения стандарта и получе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ния результатов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D243C5" w:rsidRPr="00C32309"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=3; для разработки стандарта (</w:t>
      </w:r>
      <w:r w:rsidR="00D243C5" w:rsidRPr="00C32309"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3 года,</w:t>
      </w:r>
      <w:r w:rsidR="005A54A1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α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="005A54A1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~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1.33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);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5A54A1" w:rsidRPr="00C32309" w:rsidRDefault="00D243C5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ВСТ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="005A54A1" w:rsidRPr="00C32309">
        <w:rPr>
          <w:rFonts w:ascii="Times New Roman" w:eastAsia="Times New Roman" w:hAnsi="Times New Roman" w:cs="Times New Roman"/>
          <w:color w:val="auto"/>
          <w:lang w:val="ru-RU"/>
        </w:rPr>
        <w:t>атраты на внедрение стандарта, руб.;</w:t>
      </w:r>
    </w:p>
    <w:p w:rsidR="00D243C5" w:rsidRPr="00C32309" w:rsidRDefault="005A54A1" w:rsidP="00D243C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spacing w:val="-20"/>
          <w:lang w:val="ru-RU"/>
        </w:rPr>
        <w:t>(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ВСТ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</w:t>
      </w:r>
      <w:r w:rsidR="00D243C5" w:rsidRPr="00C32309">
        <w:rPr>
          <w:rFonts w:ascii="Times New Roman" w:eastAsia="Times New Roman" w:hAnsi="Times New Roman" w:cs="Times New Roman"/>
          <w:color w:val="auto"/>
          <w:lang w:val="en-US"/>
        </w:rPr>
        <w:t>K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ДОП 2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*α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где 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доп 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затраты на внедрение стандарта, руб.; а, - коэффициент приведенных затрат 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(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α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(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1+Е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vertAlign w:val="superscript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)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, где 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Е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норматив приведения,</w:t>
      </w:r>
      <w:r w:rsidR="00D243C5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20"/>
          <w:lang w:val="ru-RU"/>
        </w:rPr>
        <w:t xml:space="preserve"> 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 xml:space="preserve">Е=0,1, 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 xml:space="preserve"> -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число лет от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года внедрения стандарта и получе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ния результатов, </w:t>
      </w:r>
      <w:r w:rsidR="00D243C5" w:rsidRPr="00C32309"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=2; для разработки стандарта (</w:t>
      </w:r>
      <w:r w:rsidR="00D243C5" w:rsidRPr="00C32309"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2 года,</w:t>
      </w:r>
      <w:r w:rsidR="00D243C5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>α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t</w:t>
      </w:r>
      <w:r w:rsidR="00D243C5"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=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1.21); 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планируемый объем выпуска, шт.</w:t>
      </w:r>
    </w:p>
    <w:p w:rsidR="00D243C5" w:rsidRPr="00C32309" w:rsidRDefault="00D243C5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Пример:</w:t>
      </w: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D243C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959,2 + 0,15</w:t>
      </w:r>
      <w:r w:rsidR="00747853" w:rsidRPr="00C32309">
        <w:rPr>
          <w:rFonts w:ascii="Times New Roman" w:eastAsia="Times New Roman" w:hAnsi="Times New Roman" w:cs="Times New Roman"/>
          <w:color w:val="auto"/>
          <w:lang w:val="ru-RU"/>
        </w:rPr>
        <w:t>*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1200 = 11</w:t>
      </w:r>
      <w:r w:rsidR="00D243C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39 </w:t>
      </w:r>
      <w:r w:rsidRPr="00C32309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руб.</w:t>
      </w:r>
    </w:p>
    <w:p w:rsidR="00D243C5" w:rsidRPr="00C32309" w:rsidRDefault="00D243C5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З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vertAlign w:val="subscript"/>
          <w:lang w:val="ru-RU"/>
        </w:rPr>
        <w:t xml:space="preserve">2 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= </w:t>
      </w:r>
      <w:r w:rsidR="00747853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959,2 + 0,15{1200 + [(5000*1,33 + 9000*1,21) / 1700]} = 1140,7 руб.</w:t>
      </w:r>
    </w:p>
    <w:p w:rsidR="00626B25" w:rsidRPr="00C32309" w:rsidRDefault="00626B25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A54A1" w:rsidRPr="00C32309" w:rsidRDefault="005A54A1" w:rsidP="005A54A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2.2 Определение текущих затрат в сфере эксплуатации:</w:t>
      </w:r>
    </w:p>
    <w:p w:rsidR="005A54A1" w:rsidRPr="00C32309" w:rsidRDefault="005A54A1" w:rsidP="005A54A1">
      <w:pPr>
        <w:tabs>
          <w:tab w:val="left" w:pos="851"/>
        </w:tabs>
        <w:ind w:left="20" w:right="20"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56A8" w:rsidRPr="00C32309" w:rsidRDefault="00AD56A8" w:rsidP="005A54A1">
      <w:pPr>
        <w:tabs>
          <w:tab w:val="left" w:pos="851"/>
        </w:tabs>
        <w:ind w:left="20" w:right="20"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2307A2D8" wp14:editId="76FEF53C">
            <wp:extent cx="5454170" cy="1424198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7548" cy="14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A8" w:rsidRPr="00C32309" w:rsidRDefault="00AD56A8" w:rsidP="005A54A1">
      <w:pPr>
        <w:tabs>
          <w:tab w:val="left" w:pos="851"/>
        </w:tabs>
        <w:ind w:left="20" w:right="20" w:firstLine="50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Среднегодовое количество отказов равно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O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= Ф</w:t>
      </w:r>
      <w:r w:rsidR="00A4612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*</w:t>
      </w:r>
      <w:r w:rsidR="00A4612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ИСП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/ Т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БЕЗ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(см. Таблицу выше).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Годовые затраты на текущий ремонт равны И = С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РЕМ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*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O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AD56A8" w:rsidRPr="00C32309" w:rsidRDefault="00AD56A8" w:rsidP="00AD56A8">
      <w:pPr>
        <w:tabs>
          <w:tab w:val="right" w:pos="61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AD56A8" w:rsidRPr="00C32309" w:rsidRDefault="00626B25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.3 Определение годового экономического эффекта:</w:t>
      </w:r>
    </w:p>
    <w:p w:rsidR="00A46127" w:rsidRPr="00C32309" w:rsidRDefault="00A46127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Э = (Х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626B25" w:rsidRPr="00C32309" w:rsidRDefault="00A46127" w:rsidP="00AD56A8">
      <w:pPr>
        <w:ind w:firstLine="567"/>
        <w:jc w:val="both"/>
        <w:rPr>
          <w:rFonts w:ascii="Times New Roman" w:eastAsia="Times New Roman" w:hAnsi="Times New Roman" w:cs="Times New Roman"/>
          <w:strike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З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1 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(В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/В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) (Р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)/(Р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,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{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[(И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-И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) – Е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(К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– К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)] / (Р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}</w:t>
      </w:r>
      <w:r w:rsidR="00626B25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– З</w:t>
      </w:r>
      <w:r w:rsidR="00626B25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AD56A8" w:rsidRPr="00C32309" w:rsidRDefault="00A46127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Где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затраты производства, руб.;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, В</w:t>
      </w:r>
      <w:r w:rsidR="00AD56A8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годовой объем производства продукции до вне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дрения и после;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нормативный коэффициент эффективности капита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ловложений,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0,15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="00AD56A8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/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коэффициент учета роста производительности единицы стандартизованного средства труда по сравнению с ба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зовым,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 нашем случае В</w:t>
      </w:r>
      <w:r w:rsidR="00AD56A8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=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, поэтому 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2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/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1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= 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- доля отличий от балансовой стоимости на полное восстановлений средств труда, до внедрения стандарта;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="00AD56A8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то же после внедрения стандарта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, (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="00AD56A8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=1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\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Т,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где Т- срок морального износа средств труда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)/(Р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)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- коэффициент учета изменения срока службы стандартизованного средства труда по сравнению с базовым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Экономия потребителя на текущих издержках эксплуатации и </w:t>
      </w:r>
      <w:r w:rsidR="00A46127" w:rsidRPr="00C32309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тчислениях от сопутствующих капитальных вложений за весь срок службы стандартизованного средства труда по сравнению с базовым</w:t>
      </w:r>
      <w:r w:rsidR="00A46127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F83ED4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(во второй части уравнения Э) </w:t>
      </w:r>
      <w:r w:rsidR="00A46127" w:rsidRPr="00C32309">
        <w:rPr>
          <w:rFonts w:ascii="Times New Roman" w:eastAsia="Times New Roman" w:hAnsi="Times New Roman" w:cs="Times New Roman"/>
          <w:color w:val="auto"/>
          <w:lang w:val="ru-RU"/>
        </w:rPr>
        <w:t>составляет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AD56A8" w:rsidRPr="00C32309" w:rsidRDefault="00F83ED4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[(И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-И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–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– 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)] / (Р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где</w:t>
      </w: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20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И</w:t>
      </w:r>
      <w:r w:rsidR="00F83ED4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vertAlign w:val="subscript"/>
          <w:lang w:val="ru-RU"/>
        </w:rPr>
        <w:t>1</w:t>
      </w:r>
      <w:r w:rsidR="00F83ED4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 xml:space="preserve">, 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И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20"/>
          <w:lang w:val="ru-RU"/>
        </w:rPr>
        <w:t xml:space="preserve"> -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годовые эксплуатационные издержки потребителя </w:t>
      </w:r>
      <w:r w:rsidR="00F83ED4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в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расчете на объем продукции, производимой с помощью стан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дартизованного средства труда до внедрения разработки и после;</w:t>
      </w:r>
      <w:r w:rsidR="00F83ED4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К</w:t>
      </w:r>
      <w:r w:rsidR="00F83ED4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vertAlign w:val="subscript"/>
          <w:lang w:val="ru-RU"/>
        </w:rPr>
        <w:t>1</w:t>
      </w:r>
      <w:r w:rsidR="00F83ED4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 xml:space="preserve">, 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К</w:t>
      </w:r>
      <w:r w:rsidR="00F83ED4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vertAlign w:val="subscript"/>
          <w:lang w:val="ru-RU"/>
        </w:rPr>
        <w:t xml:space="preserve">2 </w:t>
      </w: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spacing w:val="20"/>
          <w:lang w:val="ru-RU"/>
        </w:rPr>
        <w:t xml:space="preserve"> -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сопутствующие капитальные вложения потребителя </w:t>
      </w:r>
      <w:r w:rsidR="00F83ED4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в 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расчете на объем продукции, производимой с помощью стандар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тизованного средства труда до внедрения разработки и после;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3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</w:t>
      </w:r>
      <w:r w:rsidR="00F83ED4" w:rsidRPr="00C32309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-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приведенные затраты на разработку и внедрение стандарта;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планируемый объем выпуска, шт.</w:t>
      </w:r>
    </w:p>
    <w:p w:rsidR="00F83ED4" w:rsidRPr="00C32309" w:rsidRDefault="00F83ED4" w:rsidP="00AD56A8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20"/>
          <w:lang w:val="ru-RU"/>
        </w:rPr>
      </w:pP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iCs/>
          <w:color w:val="auto"/>
          <w:spacing w:val="20"/>
          <w:lang w:val="ru-RU"/>
        </w:rPr>
        <w:t>Пример:</w:t>
      </w:r>
    </w:p>
    <w:p w:rsidR="00AD56A8" w:rsidRPr="00C32309" w:rsidRDefault="00F83ED4" w:rsidP="00AD56A8">
      <w:pPr>
        <w:tabs>
          <w:tab w:val="left" w:pos="455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1139,2*1*1,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{[(68,45 – 57,04) – 0,15 (1200-1200)] / (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0,13 + 0,15)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} – 1140,7}.</w:t>
      </w:r>
    </w:p>
    <w:p w:rsidR="00F83ED4" w:rsidRPr="00C32309" w:rsidRDefault="00F83ED4" w:rsidP="00AD56A8">
      <w:pPr>
        <w:tabs>
          <w:tab w:val="left" w:pos="4552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Отсюда Э = (Х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Х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66640 </w:t>
      </w:r>
      <w:r w:rsidR="00275B6B" w:rsidRPr="00C32309">
        <w:rPr>
          <w:rFonts w:ascii="Times New Roman" w:eastAsia="Times New Roman" w:hAnsi="Times New Roman" w:cs="Times New Roman"/>
          <w:color w:val="auto"/>
          <w:lang w:val="ru-RU"/>
        </w:rPr>
        <w:t>руб. (при А</w:t>
      </w:r>
      <w:r w:rsidR="00275B6B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="00275B6B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1700</w:t>
      </w:r>
      <w:r w:rsidR="00BC1B42" w:rsidRPr="00C32309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275B6B" w:rsidRPr="00C32309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Таким образом годовой экономический эффект составит 66640 руб.</w:t>
      </w: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 том числе:</w:t>
      </w:r>
    </w:p>
    <w:p w:rsidR="00AD56A8" w:rsidRPr="00C32309" w:rsidRDefault="00275B6B" w:rsidP="00275B6B">
      <w:pPr>
        <w:tabs>
          <w:tab w:val="left" w:pos="618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 сфере изготовления:</w:t>
      </w:r>
      <w:r w:rsidR="00F83ED4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75B6B" w:rsidRPr="00C32309" w:rsidRDefault="00275B6B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Э</w:t>
      </w:r>
      <w:r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vertAlign w:val="subscript"/>
          <w:lang w:val="ru-RU"/>
        </w:rPr>
        <w:t>ИЗГ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{[З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1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(В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/В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(Р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)/(Р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)] – 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}А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(1139,2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*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*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1140,7)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*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1700 = </w:t>
      </w:r>
    </w:p>
    <w:p w:rsidR="00AD56A8" w:rsidRPr="00C32309" w:rsidRDefault="00275B6B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= -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2550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D56A8" w:rsidRPr="00C32309">
        <w:rPr>
          <w:rFonts w:ascii="Times New Roman" w:eastAsia="Times New Roman" w:hAnsi="Times New Roman" w:cs="Times New Roman"/>
          <w:bCs/>
          <w:iCs/>
          <w:color w:val="auto"/>
          <w:spacing w:val="20"/>
          <w:lang w:val="ru-RU"/>
        </w:rPr>
        <w:t>руб.</w:t>
      </w:r>
    </w:p>
    <w:p w:rsidR="00AD56A8" w:rsidRPr="00C32309" w:rsidRDefault="00275B6B" w:rsidP="00275B6B">
      <w:pPr>
        <w:tabs>
          <w:tab w:val="left" w:pos="608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в сфере эксплуатации:</w:t>
      </w:r>
    </w:p>
    <w:p w:rsidR="00275B6B" w:rsidRPr="00C32309" w:rsidRDefault="00275B6B" w:rsidP="00AD56A8">
      <w:pPr>
        <w:tabs>
          <w:tab w:val="left" w:pos="301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Э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ЭКС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{[(И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-И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–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– К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)] / (Р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Е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)} А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2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</w:t>
      </w:r>
    </w:p>
    <w:p w:rsidR="00AD56A8" w:rsidRPr="00C32309" w:rsidRDefault="00275B6B" w:rsidP="00AD56A8">
      <w:pPr>
        <w:tabs>
          <w:tab w:val="left" w:pos="301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= [(68,45 – 54,04 – 0) / (</w:t>
      </w:r>
      <w:r w:rsidR="00AD56A8" w:rsidRPr="00C32309">
        <w:rPr>
          <w:rFonts w:ascii="Times New Roman" w:eastAsia="Times New Roman" w:hAnsi="Times New Roman" w:cs="Times New Roman"/>
          <w:color w:val="auto"/>
          <w:lang w:val="ru-RU"/>
        </w:rPr>
        <w:t>0,13 + 0,15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1700 = 69190 руб.</w:t>
      </w:r>
    </w:p>
    <w:p w:rsidR="00275B6B" w:rsidRPr="00C32309" w:rsidRDefault="00275B6B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56A8" w:rsidRPr="00C32309" w:rsidRDefault="00AD56A8" w:rsidP="00AD56A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2.4. Определение долевого участия:</w:t>
      </w:r>
    </w:p>
    <w:p w:rsidR="00AD56A8" w:rsidRPr="00C32309" w:rsidRDefault="00523FC1" w:rsidP="005A54A1">
      <w:pPr>
        <w:tabs>
          <w:tab w:val="left" w:pos="851"/>
        </w:tabs>
        <w:ind w:left="20" w:right="20" w:firstLine="507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D =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R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/ ∑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1</w:t>
      </w:r>
      <w:r w:rsidRPr="00C32309">
        <w:rPr>
          <w:rFonts w:ascii="Times New Roman" w:eastAsia="Times New Roman" w:hAnsi="Times New Roman" w:cs="Times New Roman"/>
          <w:color w:val="auto"/>
          <w:vertAlign w:val="super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(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 xml:space="preserve"> R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)</w:t>
      </w:r>
    </w:p>
    <w:p w:rsidR="00301C99" w:rsidRPr="00C32309" w:rsidRDefault="00301C99" w:rsidP="00301C99">
      <w:pPr>
        <w:spacing w:after="6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Где 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R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затраты на разработку стандарта; ∑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1</w:t>
      </w:r>
      <w:r w:rsidRPr="00C32309">
        <w:rPr>
          <w:rFonts w:ascii="Times New Roman" w:eastAsia="Times New Roman" w:hAnsi="Times New Roman" w:cs="Times New Roman"/>
          <w:color w:val="auto"/>
          <w:vertAlign w:val="superscript"/>
          <w:lang w:val="en-US"/>
        </w:rPr>
        <w:t>n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(З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R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) - затраты на разработку и внедрение стандарта; 3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затраты 1-ой организации;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R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коэффициент значимости работ</w:t>
      </w:r>
    </w:p>
    <w:p w:rsidR="00301C99" w:rsidRPr="00C32309" w:rsidRDefault="00301C99" w:rsidP="00301C99">
      <w:pPr>
        <w:spacing w:after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-й организаций; 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t>п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количество организаций.</w:t>
      </w:r>
    </w:p>
    <w:p w:rsidR="00301C99" w:rsidRPr="00C32309" w:rsidRDefault="00301C99" w:rsidP="00301C99">
      <w:pPr>
        <w:spacing w:after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2"/>
        <w:gridCol w:w="1674"/>
      </w:tblGrid>
      <w:tr w:rsidR="00C32309" w:rsidRPr="00C32309" w:rsidTr="00301C99">
        <w:trPr>
          <w:trHeight w:val="834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firstLine="56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Наименование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работ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Коэффициент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значимости</w:t>
            </w:r>
          </w:p>
        </w:tc>
      </w:tr>
      <w:tr w:rsidR="00C32309" w:rsidRPr="00C32309" w:rsidTr="00301C99">
        <w:trPr>
          <w:trHeight w:val="400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Научно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>-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технические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и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опытно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>-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конструкторские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работы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left="5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/>
                <w:b/>
                <w:bCs/>
                <w:color w:val="auto"/>
                <w:sz w:val="14"/>
                <w:szCs w:val="14"/>
                <w:lang w:val="ru-RU"/>
              </w:rPr>
              <w:t>5</w:t>
            </w:r>
          </w:p>
        </w:tc>
      </w:tr>
      <w:tr w:rsidR="00C32309" w:rsidRPr="00C32309" w:rsidTr="00301C99">
        <w:trPr>
          <w:trHeight w:val="409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Разработка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стандартов</w:t>
            </w:r>
            <w:r w:rsidRPr="00C32309">
              <w:rPr>
                <w:rFonts w:hAnsi="Times New Roman"/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left="5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/>
                <w:b/>
                <w:bCs/>
                <w:color w:val="auto"/>
                <w:sz w:val="14"/>
                <w:szCs w:val="14"/>
                <w:lang w:val="ru-RU"/>
              </w:rPr>
              <w:t>4</w:t>
            </w:r>
          </w:p>
        </w:tc>
      </w:tr>
      <w:tr w:rsidR="00C32309" w:rsidRPr="00C32309" w:rsidTr="00301C99">
        <w:trPr>
          <w:trHeight w:val="43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Мероприятия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по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внедрению</w:t>
            </w:r>
            <w:r w:rsidRPr="00C32309">
              <w:rPr>
                <w:rFonts w:hAnsi="Times New Roman"/>
                <w:b/>
                <w:bCs/>
                <w:color w:val="auto"/>
                <w:lang w:val="ru-RU"/>
              </w:rPr>
              <w:t xml:space="preserve"> </w:t>
            </w:r>
            <w:r w:rsidRPr="00C32309">
              <w:rPr>
                <w:rFonts w:hAnsi="Times New Roman" w:hint="eastAsia"/>
                <w:b/>
                <w:bCs/>
                <w:color w:val="auto"/>
                <w:lang w:val="ru-RU"/>
              </w:rPr>
              <w:t>стандартов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99" w:rsidRPr="00C32309" w:rsidRDefault="00301C99" w:rsidP="00301C99">
            <w:pPr>
              <w:ind w:left="5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32309">
              <w:rPr>
                <w:rFonts w:hAnsi="Times New Roman"/>
                <w:b/>
                <w:bCs/>
                <w:color w:val="auto"/>
                <w:sz w:val="14"/>
                <w:szCs w:val="14"/>
                <w:lang w:val="ru-RU"/>
              </w:rPr>
              <w:t>1</w:t>
            </w:r>
          </w:p>
        </w:tc>
      </w:tr>
    </w:tbl>
    <w:p w:rsidR="00301C99" w:rsidRPr="00C32309" w:rsidRDefault="00301C99" w:rsidP="00301C99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/>
        </w:rPr>
      </w:pPr>
    </w:p>
    <w:p w:rsidR="00301C99" w:rsidRPr="00C32309" w:rsidRDefault="00301C99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Пример:</w:t>
      </w:r>
    </w:p>
    <w:p w:rsidR="00301C99" w:rsidRPr="00C32309" w:rsidRDefault="00301C99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З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РС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R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РАЗР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/ (</w:t>
      </w:r>
      <w:r w:rsidR="00BC1B42" w:rsidRPr="00C32309">
        <w:rPr>
          <w:rFonts w:ascii="Times New Roman" w:eastAsia="Times New Roman" w:hAnsi="Times New Roman" w:cs="Times New Roman"/>
          <w:color w:val="auto"/>
          <w:lang w:val="ru-RU"/>
        </w:rPr>
        <w:t>З</w:t>
      </w:r>
      <w:r w:rsidR="00BC1B42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РС </w:t>
      </w:r>
      <w:r w:rsidR="00BC1B42" w:rsidRPr="00C32309">
        <w:rPr>
          <w:rFonts w:ascii="Times New Roman" w:eastAsia="Times New Roman" w:hAnsi="Times New Roman" w:cs="Times New Roman"/>
          <w:color w:val="auto"/>
          <w:lang w:val="en-US"/>
        </w:rPr>
        <w:t>R</w:t>
      </w:r>
      <w:r w:rsidR="00BC1B42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РАЗР</w:t>
      </w:r>
      <w:r w:rsidR="00BC1B4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+ З</w:t>
      </w:r>
      <w:r w:rsidR="00BC1B42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 xml:space="preserve">ВС </w:t>
      </w:r>
      <w:r w:rsidR="00BC1B42" w:rsidRPr="00C32309">
        <w:rPr>
          <w:rFonts w:ascii="Times New Roman" w:eastAsia="Times New Roman" w:hAnsi="Times New Roman" w:cs="Times New Roman"/>
          <w:color w:val="auto"/>
          <w:lang w:val="en-US"/>
        </w:rPr>
        <w:t>R</w:t>
      </w:r>
      <w:r w:rsidR="00BC1B42"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РАЗР</w:t>
      </w:r>
      <w:r w:rsidR="00BC1B42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) =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5000</w:t>
      </w:r>
      <w:r w:rsidR="00BC1B42" w:rsidRPr="00C32309">
        <w:rPr>
          <w:rFonts w:ascii="Times New Roman" w:eastAsia="Times New Roman" w:hAnsi="Times New Roman" w:cs="Times New Roman"/>
          <w:color w:val="auto"/>
          <w:lang w:val="ru-RU"/>
        </w:rPr>
        <w:t>*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4 </w:t>
      </w:r>
      <w:r w:rsidR="00BC1B42" w:rsidRPr="00C32309">
        <w:rPr>
          <w:rFonts w:ascii="Times New Roman" w:eastAsia="Times New Roman" w:hAnsi="Times New Roman" w:cs="Times New Roman"/>
          <w:color w:val="auto"/>
          <w:lang w:val="ru-RU"/>
        </w:rPr>
        <w:t>/ (5000*4 + 9000*1 = 0,69.</w:t>
      </w:r>
    </w:p>
    <w:p w:rsidR="00BC1B42" w:rsidRPr="00C32309" w:rsidRDefault="00BC1B42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1C99" w:rsidRPr="00C32309" w:rsidRDefault="00BC1B42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 итоге </w:t>
      </w:r>
      <w:r w:rsidR="00301C99" w:rsidRPr="00C32309">
        <w:rPr>
          <w:rFonts w:ascii="Times New Roman" w:eastAsia="Times New Roman" w:hAnsi="Times New Roman" w:cs="Times New Roman"/>
          <w:color w:val="auto"/>
          <w:lang w:val="ru-RU"/>
        </w:rPr>
        <w:t>экономическ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ий</w:t>
      </w:r>
      <w:r w:rsidR="00301C99"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эффект стандартизации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определяется, как </w:t>
      </w:r>
    </w:p>
    <w:p w:rsidR="00BC1B42" w:rsidRPr="00C32309" w:rsidRDefault="00BC1B42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Э</w:t>
      </w:r>
      <w:r w:rsidRPr="00C32309">
        <w:rPr>
          <w:rFonts w:ascii="Times New Roman" w:eastAsia="Times New Roman" w:hAnsi="Times New Roman" w:cs="Times New Roman"/>
          <w:color w:val="auto"/>
          <w:vertAlign w:val="subscript"/>
          <w:lang w:val="ru-RU"/>
        </w:rPr>
        <w:t>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= Э * </w:t>
      </w:r>
      <w:r w:rsidRPr="00C32309">
        <w:rPr>
          <w:rFonts w:ascii="Times New Roman" w:eastAsia="Times New Roman" w:hAnsi="Times New Roman" w:cs="Times New Roman"/>
          <w:color w:val="auto"/>
          <w:lang w:val="en-US"/>
        </w:rPr>
        <w:t>D</w:t>
      </w:r>
    </w:p>
    <w:p w:rsidR="00BC1B42" w:rsidRPr="00C32309" w:rsidRDefault="00BC1B42" w:rsidP="00301C99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lang w:val="ru-RU"/>
        </w:rPr>
      </w:pPr>
    </w:p>
    <w:p w:rsidR="00301C99" w:rsidRPr="00C32309" w:rsidRDefault="00301C99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Пример:</w:t>
      </w:r>
    </w:p>
    <w:p w:rsidR="00301C99" w:rsidRPr="00C32309" w:rsidRDefault="00301C99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>Э</w:t>
      </w:r>
      <w:r w:rsidRPr="00C32309">
        <w:rPr>
          <w:rFonts w:ascii="Times New Roman" w:eastAsia="Times New Roman" w:hAnsi="Times New Roman" w:cs="Times New Roman"/>
          <w:i/>
          <w:iCs/>
          <w:color w:val="auto"/>
          <w:vertAlign w:val="subscript"/>
          <w:lang w:val="ru-RU"/>
        </w:rPr>
        <w:t>ст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=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6664</w:t>
      </w:r>
      <w:r w:rsidR="00BC1B42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0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BC1B42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*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0,69 = 4598</w:t>
      </w:r>
      <w:r w:rsidR="00BC1B42"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0 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>руб.</w:t>
      </w:r>
    </w:p>
    <w:p w:rsidR="00301C99" w:rsidRPr="00C32309" w:rsidRDefault="00301C99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Таким образом экономический эффект стандартизации от внедрения национального стандарта «Приборы самопишущие быстродействующие. Общие технические условия» составляет 45980 руб.</w:t>
      </w:r>
    </w:p>
    <w:p w:rsidR="00DF6FFC" w:rsidRPr="00C32309" w:rsidRDefault="00DF6FFC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F6FFC" w:rsidRPr="00C32309" w:rsidRDefault="00DF6FFC" w:rsidP="00301C99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lang w:val="ru-RU"/>
        </w:rPr>
        <w:t>3 СЕРТИФИКАЦИЯ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color w:val="auto"/>
          <w:lang w:val="ru-RU"/>
        </w:rPr>
        <w:t>Понятие и предмет сертификации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Впервые понятие появилось в 1980г и было связано с сертификатом соответствия: 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сертификат соответствия представляет собой действия, удостоверяющие посредством сертификата соответствия или знака соответствия, что Изделие или услуга соответствует определенным стандартам </w:t>
      </w: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или</w:t>
      </w:r>
      <w:r w:rsidRPr="00C32309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другим нормативным документам.</w:t>
      </w:r>
      <w:r w:rsidRPr="00C32309"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 В связи с этим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сертификация имеет три разновидности:</w:t>
      </w:r>
    </w:p>
    <w:p w:rsidR="00DF6FFC" w:rsidRPr="00C32309" w:rsidRDefault="00DF6FFC" w:rsidP="00DF6FFC">
      <w:pPr>
        <w:tabs>
          <w:tab w:val="left" w:pos="684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Заявление о соответствии.</w:t>
      </w:r>
    </w:p>
    <w:p w:rsidR="00DF6FFC" w:rsidRPr="00C32309" w:rsidRDefault="00DF6FFC" w:rsidP="00DF6FFC">
      <w:pPr>
        <w:tabs>
          <w:tab w:val="left" w:pos="708"/>
        </w:tabs>
        <w:ind w:left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Аттестат о соответствии.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Сертификат о соответствии.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Заявление определяют как </w:t>
      </w:r>
      <w:r w:rsidR="00C73845" w:rsidRPr="00C32309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заявление поставщика под его от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ветственность, вне рамок сертификационной системы, что про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дукция, технический процесс или услуга соответствует опреде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ленному стандарту</w:t>
      </w:r>
      <w:r w:rsidR="00C73845" w:rsidRPr="00C32309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. Заявление не подвергается юридической, ад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министративной или экономической ответственности поставщика.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Аттестация формулируется как «Заявление испытательной лаборатории 3-ей стороны о том, что определенный образец на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ходится в соответствии с определенным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стандартом или доку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ментом, устанавливающий требование к продукции». Относится только к предоставленному для испытаний образцу.</w:t>
      </w:r>
    </w:p>
    <w:p w:rsidR="00DF6FFC" w:rsidRPr="00C32309" w:rsidRDefault="00DF6FFC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Под сертификацией соответствия понимается «Гарантия 3-ей стороны в том, что с адекватной степенью достоверности, про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дукция, технологический процесс или услуга соответствуют оп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ределенным стандартам или другим документам, устанавливаю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щим требования к ним». В зависимости от объема мероприятий по обеспечению соответствия продукции установленным требо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ваниям степень достоверности изменяется.</w:t>
      </w:r>
    </w:p>
    <w:p w:rsidR="00D20357" w:rsidRPr="00C32309" w:rsidRDefault="00DF6FFC" w:rsidP="00D2035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 увеличением объема мероприятий по сертификации, воз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растает себестоимость продукции. Причем при необходимости обеспечения соответствия с достаточным приближением к 100%, себестоимость резко возрастает. С другой стороны, чем меньше степень достоверности, тем больше затраты на эксплуатацию. Построив зависимость затрат на обеспечение соответствие и за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трат на эксплуатацию, функция достоверности, можно устано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вить определенный уровень достоверности.</w:t>
      </w:r>
    </w:p>
    <w:p w:rsidR="00D20357" w:rsidRPr="00C32309" w:rsidRDefault="00D20357" w:rsidP="00D2035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20357" w:rsidRPr="00C32309" w:rsidRDefault="00D20357" w:rsidP="00DF6F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6701C166" wp14:editId="49654883">
            <wp:extent cx="1829875" cy="150980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51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57" w:rsidRPr="00C32309" w:rsidRDefault="00D20357" w:rsidP="00D20357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Рис. – Соотношение  между з</w:t>
      </w:r>
      <w:r w:rsidRPr="00C3230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атратами на производство и затратами на потребление. </w:t>
      </w:r>
    </w:p>
    <w:p w:rsidR="00D20357" w:rsidRPr="00C32309" w:rsidRDefault="00D20357" w:rsidP="00D2035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20357" w:rsidRPr="00C32309" w:rsidRDefault="00D20357" w:rsidP="00D20357">
      <w:pPr>
        <w:ind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Система сертификации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имеет свои собственные правила, процедуры и руководства для проведения сертификации соответ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ствия на трех уровнях: национальном, региональном и международном.</w:t>
      </w:r>
    </w:p>
    <w:p w:rsidR="00D20357" w:rsidRPr="00C32309" w:rsidRDefault="00D20357" w:rsidP="00D20357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Схема сертификации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применение конкретных технологи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ческих процессов или услуг на которые распространяются одни и те же стандарты и правила.</w:t>
      </w:r>
    </w:p>
    <w:p w:rsidR="00D20357" w:rsidRPr="00C32309" w:rsidRDefault="00D20357" w:rsidP="00D20357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Сертификация работ (услуг)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это процедура подтвержде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ния независимой стороной (органом по сертификации) соответст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вия данных работ (услуг) действующим стандартам и правилам (ГОСТ, ГОСТ Р, ГОСТ Р ИСО и др.), касающимся выполнения данных работ или услуг. В результате успешного прохождения сертификации компания получает сертификат соответствия тре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бованиям, установленным к прошедшим сертификационный аудитработам (услугам).</w:t>
      </w:r>
    </w:p>
    <w:p w:rsidR="00D20357" w:rsidRPr="00C32309" w:rsidRDefault="00D20357" w:rsidP="00D20357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Согласно Федеральному закону «О техническом регулирова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нии», сертификация работ и услуг подразделяется на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обязатель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softHyphen/>
        <w:t>ную и добровольную.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Если первая необходима вне зависимости от желания руководства компании или поставщика услуг серти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фицировать свою деятельность, то добровольная является свиде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тельством стремления компании соответствовать более высоким требованиям, повышать качество и конкурентоспособность своих </w:t>
      </w:r>
      <w:r w:rsidR="00037838" w:rsidRPr="00C32309">
        <w:rPr>
          <w:rFonts w:ascii="Times New Roman" w:eastAsia="Times New Roman" w:hAnsi="Times New Roman" w:cs="Times New Roman"/>
          <w:color w:val="auto"/>
          <w:lang w:val="ru-RU"/>
        </w:rPr>
        <w:t>ра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бот (услуг).</w:t>
      </w:r>
    </w:p>
    <w:p w:rsidR="00D20357" w:rsidRPr="00C32309" w:rsidRDefault="00D20357" w:rsidP="00D20357">
      <w:pPr>
        <w:ind w:left="4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Сертификация работ (услуг) направлена на:</w:t>
      </w:r>
    </w:p>
    <w:p w:rsidR="00D20357" w:rsidRPr="00C32309" w:rsidRDefault="00037838" w:rsidP="00037838">
      <w:pPr>
        <w:tabs>
          <w:tab w:val="left" w:pos="712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определение соответствия качества выполняемых работ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>, ус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луг) требованиям нормативно-технических документов (сер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тификат соответствия);</w:t>
      </w:r>
    </w:p>
    <w:p w:rsidR="00D20357" w:rsidRPr="00C32309" w:rsidRDefault="00037838" w:rsidP="00037838">
      <w:pPr>
        <w:tabs>
          <w:tab w:val="left" w:pos="731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обеспечение стабильного качества выполняемых работ (услуг) в соответствии с требованиями нормативно-технических документов (сертификат качества).</w:t>
      </w:r>
    </w:p>
    <w:p w:rsidR="00D20357" w:rsidRPr="00C32309" w:rsidRDefault="00D20357" w:rsidP="00D20357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Соответствие требований сертифицируемых работ (услуг) для сертификата соответствия подтверждается:</w:t>
      </w:r>
    </w:p>
    <w:p w:rsidR="00D20357" w:rsidRPr="00C32309" w:rsidRDefault="00037838" w:rsidP="00037838">
      <w:pPr>
        <w:tabs>
          <w:tab w:val="left" w:pos="712"/>
        </w:tabs>
        <w:ind w:left="567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наличием должного технического, кадрового и норматив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ного обеспечения;</w:t>
      </w:r>
    </w:p>
    <w:p w:rsidR="00D20357" w:rsidRPr="00C32309" w:rsidRDefault="00037838" w:rsidP="00037838">
      <w:pPr>
        <w:tabs>
          <w:tab w:val="left" w:pos="717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- к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онтролем качества работ (услуг) и используемых для их предоставления материалов, конструкций, изделий и т.д.;</w:t>
      </w:r>
    </w:p>
    <w:p w:rsidR="00D20357" w:rsidRPr="00C32309" w:rsidRDefault="00037838" w:rsidP="00037838">
      <w:pPr>
        <w:tabs>
          <w:tab w:val="left" w:pos="717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- 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наличием сведений о государственной регистрации заяви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теля, лицензии на право осуществления деятельности и других документов, подтверждающих легальность деятельности.</w:t>
      </w:r>
    </w:p>
    <w:p w:rsidR="00037838" w:rsidRPr="00C32309" w:rsidRDefault="00D20357" w:rsidP="00D20357">
      <w:pPr>
        <w:tabs>
          <w:tab w:val="left" w:pos="4125"/>
        </w:tabs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Перечень документов, предъявляемых в сертификационный орган для подтверждения соответствия работ (услуг) предъ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являемым к ним требованиям: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037838" w:rsidRPr="00C32309" w:rsidRDefault="00037838" w:rsidP="00037838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right="20" w:hanging="15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К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опия свидетельства о регистрации организации-заявителя;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37838" w:rsidRPr="00C32309" w:rsidRDefault="00037838" w:rsidP="00037838">
      <w:pPr>
        <w:tabs>
          <w:tab w:val="left" w:pos="567"/>
        </w:tabs>
        <w:ind w:left="720" w:right="20" w:hanging="15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2. К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опия лицензии на вид деятельности (если она требуется);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20357" w:rsidRPr="00C32309" w:rsidRDefault="00037838" w:rsidP="00037838">
      <w:pPr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3. Д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окументы, подтверждающие выполнение требований к безопасности и качеству сертифицируемой услуги (работы) (ги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гиенические сертификаты, сертификаты пожарной безопасности, сертификаты соответствия и качества на материалы, конструк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ции, изделия);</w:t>
      </w:r>
    </w:p>
    <w:p w:rsidR="00D20357" w:rsidRPr="00C32309" w:rsidRDefault="00037838" w:rsidP="00037838">
      <w:pPr>
        <w:tabs>
          <w:tab w:val="left" w:pos="722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4. П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еречень основных заказчиков работы (услуги); докумен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ты о.претензиях к качеству выполняемой работы (услуги);</w:t>
      </w:r>
    </w:p>
    <w:p w:rsidR="00D20357" w:rsidRPr="00C32309" w:rsidRDefault="00037838" w:rsidP="00037838">
      <w:pPr>
        <w:tabs>
          <w:tab w:val="left" w:pos="717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5. П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еречень машин, механизмов, инструментов, приспособ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лений, используемых при выполнении работы (услуги);</w:t>
      </w:r>
    </w:p>
    <w:p w:rsidR="00D20357" w:rsidRPr="00C32309" w:rsidRDefault="00037838" w:rsidP="00037838">
      <w:pPr>
        <w:tabs>
          <w:tab w:val="left" w:pos="717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7. С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правку о кадровом составе рабочих, выполняющих рабо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ту (услугу);</w:t>
      </w:r>
    </w:p>
    <w:p w:rsidR="00D20357" w:rsidRPr="00C32309" w:rsidRDefault="00037838" w:rsidP="00037838">
      <w:pPr>
        <w:tabs>
          <w:tab w:val="left" w:pos="712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8. С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t>правку о кадровом составе инженерно-технических ра</w:t>
      </w:r>
      <w:r w:rsidR="00D20357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ботников, участвующих в выполнении работы (услуги);</w:t>
      </w:r>
    </w:p>
    <w:p w:rsidR="00037838" w:rsidRPr="00C32309" w:rsidRDefault="00037838" w:rsidP="00037838">
      <w:pPr>
        <w:tabs>
          <w:tab w:val="left" w:pos="722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9. Перечень имеющейся в наличии нормативно-технической документации, используемой при выполнении работы (услуги);</w:t>
      </w:r>
    </w:p>
    <w:p w:rsidR="00037838" w:rsidRPr="00C32309" w:rsidRDefault="00037838" w:rsidP="00037838">
      <w:pPr>
        <w:tabs>
          <w:tab w:val="left" w:pos="702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10. Справку о состоянии организации системы контроля за выполнением работы (услуги);</w:t>
      </w:r>
    </w:p>
    <w:p w:rsidR="00037838" w:rsidRPr="00C32309" w:rsidRDefault="00037838" w:rsidP="00037838">
      <w:pPr>
        <w:tabs>
          <w:tab w:val="left" w:pos="707"/>
        </w:tabs>
        <w:spacing w:after="120"/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11. Перечень средств измерений' и оборудования, используе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мого для контроля качества выполнения работы (услуги).</w:t>
      </w:r>
    </w:p>
    <w:p w:rsidR="00037838" w:rsidRPr="00C32309" w:rsidRDefault="00037838" w:rsidP="00037838">
      <w:pPr>
        <w:keepNext/>
        <w:keepLines/>
        <w:spacing w:before="120" w:after="120"/>
        <w:ind w:left="40" w:firstLine="52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Основными понятиями в сертификации являются:</w:t>
      </w:r>
    </w:p>
    <w:p w:rsidR="00037838" w:rsidRPr="00C32309" w:rsidRDefault="00037838" w:rsidP="00037838">
      <w:pPr>
        <w:spacing w:before="120"/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Сертификат соответствия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документ, подтверждающий со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ответствие сертифицированной продукции установленным тре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бованиям;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Система сертификации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система, осуществляющая серти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фикацию и управление процессом по собственным установлен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ным правилам;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Знак соответствия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зарегистрированный в установленном порядке знак, который подтверждает соответствие маркирован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ной им продукции установленным требованиям;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Декларация о соответствии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документ, в котором изгото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витель удостоверяет, что поставляемая продукция соответствует установленным требованиям;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Декларирование соответствия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форма подтверждения со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ответствия продукции требованиям технических регламентов. Основными методами оценки соответствия при сертификации являются измерения, испытания и контроль;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Испытание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технический процесс по определению характе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ристик данной продукции в соответствии с установленными тре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бованиями;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Измерение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совокупность операций по нахождению значе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ния физической величины с помощью специальных технических средств с учетом экспериментального сравнения данной физиче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ской величины с однородной физической величиной, значение которой принято за единицу.</w:t>
      </w:r>
    </w:p>
    <w:p w:rsidR="00037838" w:rsidRPr="00C32309" w:rsidRDefault="00037838" w:rsidP="00037838">
      <w:pPr>
        <w:ind w:left="4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Контроль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- совокупность действий по установлению соот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ветствия характеристик продукции требованиям, заданным в нормативных документах. По результатам испытаний составля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ется протокол испытаний, на основании которого и осуществля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ется контроль.</w:t>
      </w:r>
    </w:p>
    <w:p w:rsidR="00037838" w:rsidRPr="00C32309" w:rsidRDefault="00037838" w:rsidP="00037838">
      <w:pPr>
        <w:spacing w:after="60"/>
        <w:ind w:left="6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Система сертификации услуг формируется путем создания Систем сертификации по группам однородных услуг. Разрабатывается положение о системе сертификации группы однородных слуг, включающее область применения, организационную структуру, перечень нормативных документов для сертификации </w:t>
      </w:r>
      <w:r w:rsidR="00E234A5" w:rsidRPr="00C32309">
        <w:rPr>
          <w:rFonts w:ascii="Times New Roman" w:hAnsi="Times New Roman" w:cs="Times New Roman"/>
          <w:bCs/>
          <w:color w:val="auto"/>
          <w:lang w:val="ru-RU"/>
        </w:rPr>
        <w:t>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методик испытаний (проверок, оценок) услуг, схемы сертифи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кации, порядок проведения сертификации и 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lastRenderedPageBreak/>
        <w:t>инспекционного кон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троля с учетом специфики услуг, требований международных Систем сертификации и соглашений с соответствующими орга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нами государственного управления. Сертификацию услуг прово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дят аккредитованные органы по сертификации услуг, а при их от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сутствии - Госстандарт России как национальный орган по сертификации и органы государственного управления в пределах своей компетенции.</w:t>
      </w:r>
    </w:p>
    <w:p w:rsidR="00037838" w:rsidRPr="00C32309" w:rsidRDefault="00037838" w:rsidP="00037838">
      <w:pPr>
        <w:spacing w:before="60" w:after="180"/>
        <w:ind w:left="6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В их обязанности входит:</w:t>
      </w:r>
    </w:p>
    <w:p w:rsidR="00037838" w:rsidRPr="00C32309" w:rsidRDefault="00E234A5" w:rsidP="00E234A5">
      <w:pPr>
        <w:pStyle w:val="a6"/>
        <w:numPr>
          <w:ilvl w:val="0"/>
          <w:numId w:val="8"/>
        </w:numPr>
        <w:tabs>
          <w:tab w:val="left" w:pos="670"/>
          <w:tab w:val="left" w:pos="851"/>
        </w:tabs>
        <w:spacing w:before="180"/>
        <w:ind w:left="0" w:right="20" w:firstLine="58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="00037838" w:rsidRPr="00C32309">
        <w:rPr>
          <w:rFonts w:ascii="Times New Roman" w:eastAsia="Times New Roman" w:hAnsi="Times New Roman" w:cs="Times New Roman"/>
          <w:color w:val="auto"/>
          <w:lang w:val="ru-RU"/>
        </w:rPr>
        <w:t>ровести идентификацию услуги, в том числе проверить ее принадлежность к классификационной группировке, соответст</w:t>
      </w:r>
      <w:r w:rsidR="00037838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вие техническим документам (модели-образцу, техническому описанию, путевке и т. д.) и функциональному назначению;</w:t>
      </w:r>
    </w:p>
    <w:p w:rsidR="00037838" w:rsidRPr="00C32309" w:rsidRDefault="00E234A5" w:rsidP="00E234A5">
      <w:pPr>
        <w:pStyle w:val="a6"/>
        <w:numPr>
          <w:ilvl w:val="0"/>
          <w:numId w:val="8"/>
        </w:numPr>
        <w:tabs>
          <w:tab w:val="left" w:pos="737"/>
        </w:tabs>
        <w:ind w:left="0" w:right="20" w:firstLine="58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="00037838" w:rsidRPr="00C32309">
        <w:rPr>
          <w:rFonts w:ascii="Times New Roman" w:eastAsia="Times New Roman" w:hAnsi="Times New Roman" w:cs="Times New Roman"/>
          <w:color w:val="auto"/>
          <w:lang w:val="ru-RU"/>
        </w:rPr>
        <w:t>одтвердить соответствие сертифицируемых услуг обяза</w:t>
      </w:r>
      <w:r w:rsidR="00037838"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тельным требованиям, установленным в нормативных документах.</w:t>
      </w:r>
    </w:p>
    <w:p w:rsidR="00037838" w:rsidRPr="00C32309" w:rsidRDefault="00037838" w:rsidP="00037838">
      <w:pPr>
        <w:ind w:left="6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В структуре «Росреестр» разработана Система «ТехноКад- Экспресс», обеспечивающая взаимодействие органов кадастрового учета и заинтересованных лиц (заявителей) с использованием элек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тронных документов и сетей связи общего пользования.</w:t>
      </w:r>
    </w:p>
    <w:p w:rsidR="00037838" w:rsidRPr="00C32309" w:rsidRDefault="00037838" w:rsidP="00037838">
      <w:pPr>
        <w:ind w:left="6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Система предоставляет возможность кадастровым инжене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рам (землеустроительным организациям и организациям техни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ческой инвентаризации) юридическим и физическим лицам, за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интересованным в получении информации государственного ка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дастра недвижимости (ГКН), получать эту информацию, не поки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дая дома или офиса, через Интернет в виде юридически значи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мых электронных документов - кадастровых выписок или кадаст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ровых планов территорий.</w:t>
      </w:r>
    </w:p>
    <w:p w:rsidR="00E234A5" w:rsidRPr="00C32309" w:rsidRDefault="00E234A5" w:rsidP="00037838">
      <w:pPr>
        <w:ind w:left="6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234A5" w:rsidRPr="00C32309" w:rsidRDefault="00E234A5" w:rsidP="00E234A5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Лабораторная работа  I.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Порядок проведения сертификации продукции в  Системе</w:t>
      </w:r>
    </w:p>
    <w:p w:rsidR="00E234A5" w:rsidRPr="00C32309" w:rsidRDefault="00E234A5" w:rsidP="00E234A5">
      <w:pPr>
        <w:keepNext/>
        <w:keepLines/>
        <w:ind w:firstLine="567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6" w:name="bookmark4"/>
      <w:r w:rsidRPr="00C32309">
        <w:rPr>
          <w:rFonts w:ascii="Times New Roman" w:eastAsia="Times New Roman" w:hAnsi="Times New Roman" w:cs="Times New Roman"/>
          <w:bCs/>
          <w:i/>
          <w:color w:val="auto"/>
          <w:lang w:val="ru-RU"/>
        </w:rPr>
        <w:t>Задание: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Представить общую схему прове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дения сертификации, заполнить формы.</w:t>
      </w:r>
      <w:bookmarkEnd w:id="6"/>
    </w:p>
    <w:p w:rsidR="00E234A5" w:rsidRPr="00C32309" w:rsidRDefault="00E234A5" w:rsidP="00E234A5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color w:val="auto"/>
          <w:lang w:val="ru-RU"/>
        </w:rPr>
        <w:t>Последовательность выполнения:</w:t>
      </w:r>
    </w:p>
    <w:p w:rsidR="00E234A5" w:rsidRPr="00C32309" w:rsidRDefault="00E234A5" w:rsidP="005B4BF9">
      <w:pPr>
        <w:pStyle w:val="a6"/>
        <w:keepNext/>
        <w:keepLines/>
        <w:numPr>
          <w:ilvl w:val="0"/>
          <w:numId w:val="9"/>
        </w:numPr>
        <w:tabs>
          <w:tab w:val="left" w:pos="682"/>
          <w:tab w:val="left" w:pos="851"/>
        </w:tabs>
        <w:ind w:left="0" w:right="160"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7" w:name="bookmark6"/>
      <w:r w:rsidRPr="00C32309">
        <w:rPr>
          <w:rFonts w:ascii="Times New Roman" w:eastAsia="Times New Roman" w:hAnsi="Times New Roman" w:cs="Times New Roman"/>
          <w:color w:val="auto"/>
          <w:lang w:val="ru-RU"/>
        </w:rPr>
        <w:t>В Интернете найти и ознакомиться с документом «Положение о системе добровольной сертифика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softHyphen/>
        <w:t>ции «Земсерст».</w:t>
      </w:r>
      <w:bookmarkEnd w:id="7"/>
    </w:p>
    <w:p w:rsidR="00E234A5" w:rsidRPr="00C32309" w:rsidRDefault="00E234A5" w:rsidP="005B4BF9">
      <w:pPr>
        <w:pStyle w:val="a6"/>
        <w:keepNext/>
        <w:keepLines/>
        <w:numPr>
          <w:ilvl w:val="0"/>
          <w:numId w:val="9"/>
        </w:numPr>
        <w:tabs>
          <w:tab w:val="left" w:pos="697"/>
          <w:tab w:val="left" w:pos="851"/>
        </w:tabs>
        <w:ind w:left="0" w:right="160"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8" w:name="bookmark7"/>
      <w:r w:rsidRPr="00C32309">
        <w:rPr>
          <w:rFonts w:ascii="Times New Roman" w:eastAsia="Times New Roman" w:hAnsi="Times New Roman" w:cs="Times New Roman"/>
          <w:color w:val="auto"/>
          <w:lang w:val="ru-RU"/>
        </w:rPr>
        <w:t>Выбрать наименование и подтипа объекта регистрации по нижеследующей таблице.</w:t>
      </w:r>
      <w:bookmarkEnd w:id="8"/>
    </w:p>
    <w:p w:rsidR="00E234A5" w:rsidRPr="00C32309" w:rsidRDefault="00E234A5" w:rsidP="005B4BF9">
      <w:pPr>
        <w:pStyle w:val="a6"/>
        <w:keepNext/>
        <w:keepLines/>
        <w:numPr>
          <w:ilvl w:val="0"/>
          <w:numId w:val="9"/>
        </w:numPr>
        <w:tabs>
          <w:tab w:val="left" w:pos="703"/>
        </w:tabs>
        <w:spacing w:after="60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9" w:name="bookmark8"/>
      <w:r w:rsidRPr="00C32309">
        <w:rPr>
          <w:rFonts w:ascii="Times New Roman" w:eastAsia="Times New Roman" w:hAnsi="Times New Roman" w:cs="Times New Roman"/>
          <w:color w:val="auto"/>
          <w:lang w:val="ru-RU"/>
        </w:rPr>
        <w:t>Заполнить формы сертификации.</w:t>
      </w:r>
      <w:bookmarkEnd w:id="9"/>
    </w:p>
    <w:p w:rsidR="00E234A5" w:rsidRPr="00C32309" w:rsidRDefault="00E234A5" w:rsidP="00037838">
      <w:pPr>
        <w:ind w:left="6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234A5" w:rsidRPr="00C32309" w:rsidRDefault="00E234A5" w:rsidP="00037838">
      <w:pPr>
        <w:ind w:left="60" w:right="20" w:firstLine="52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drawing>
          <wp:inline distT="0" distB="0" distL="0" distR="0" wp14:anchorId="5E6B19F0" wp14:editId="4DCEFE3A">
            <wp:extent cx="4798577" cy="3134008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6268" cy="31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38" w:rsidRPr="00C32309" w:rsidRDefault="00037838" w:rsidP="00037838">
      <w:pPr>
        <w:tabs>
          <w:tab w:val="left" w:pos="712"/>
        </w:tabs>
        <w:ind w:right="20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20357" w:rsidRPr="00C32309" w:rsidRDefault="005B4BF9" w:rsidP="00D20357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noProof/>
          <w:color w:val="auto"/>
          <w:lang w:val="ru-RU"/>
        </w:rPr>
        <w:lastRenderedPageBreak/>
        <w:drawing>
          <wp:inline distT="0" distB="0" distL="0" distR="0" wp14:anchorId="2E1AA79A" wp14:editId="4F9C7844">
            <wp:extent cx="4874935" cy="4482988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5549" cy="448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99" w:rsidRPr="00C32309" w:rsidRDefault="00301C99" w:rsidP="00301C9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BF9" w:rsidRPr="00C32309" w:rsidRDefault="005B4BF9" w:rsidP="00301C9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BF9" w:rsidRPr="00C32309" w:rsidRDefault="005B4BF9" w:rsidP="005B4BF9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Лабораторная работа  2. </w:t>
      </w:r>
      <w:r w:rsidRPr="00C32309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Порядок составления библиографических списков.</w:t>
      </w:r>
    </w:p>
    <w:p w:rsidR="005B4BF9" w:rsidRPr="00C32309" w:rsidRDefault="005B4BF9" w:rsidP="005B4BF9">
      <w:pPr>
        <w:keepNext/>
        <w:keepLines/>
        <w:ind w:firstLine="567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color w:val="auto"/>
          <w:lang w:val="ru-RU"/>
        </w:rPr>
        <w:t>Задание:</w:t>
      </w:r>
      <w:r w:rsidRPr="00C32309">
        <w:rPr>
          <w:rFonts w:ascii="Times New Roman" w:eastAsia="Times New Roman" w:hAnsi="Times New Roman" w:cs="Times New Roman"/>
          <w:color w:val="auto"/>
          <w:lang w:val="ru-RU"/>
        </w:rPr>
        <w:t xml:space="preserve"> Составить общий список литературы по изучаемым предметам по своей специальности.</w:t>
      </w:r>
    </w:p>
    <w:p w:rsidR="005B4BF9" w:rsidRPr="00C32309" w:rsidRDefault="005B4BF9" w:rsidP="005B4BF9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bCs/>
          <w:i/>
          <w:color w:val="auto"/>
          <w:lang w:val="ru-RU"/>
        </w:rPr>
        <w:t>Последовательность выполнения:</w:t>
      </w:r>
    </w:p>
    <w:p w:rsidR="005B4BF9" w:rsidRPr="00C32309" w:rsidRDefault="005B4BF9" w:rsidP="005B4BF9">
      <w:pPr>
        <w:pStyle w:val="a6"/>
        <w:keepNext/>
        <w:keepLines/>
        <w:numPr>
          <w:ilvl w:val="0"/>
          <w:numId w:val="10"/>
        </w:numPr>
        <w:tabs>
          <w:tab w:val="left" w:pos="682"/>
          <w:tab w:val="left" w:pos="851"/>
        </w:tabs>
        <w:ind w:right="160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Изучить Межгосударственный стандарт ГОСТ 7.1-2003.</w:t>
      </w:r>
    </w:p>
    <w:p w:rsidR="005B4BF9" w:rsidRPr="00C32309" w:rsidRDefault="005B4BF9" w:rsidP="005B4BF9">
      <w:pPr>
        <w:pStyle w:val="a6"/>
        <w:keepNext/>
        <w:keepLines/>
        <w:numPr>
          <w:ilvl w:val="0"/>
          <w:numId w:val="10"/>
        </w:numPr>
        <w:tabs>
          <w:tab w:val="left" w:pos="703"/>
          <w:tab w:val="left" w:pos="851"/>
        </w:tabs>
        <w:spacing w:after="60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Составить библиографический список литературы для дисциплин, изучаемых по направлению «Землеустройство и кадастр».</w:t>
      </w:r>
    </w:p>
    <w:p w:rsidR="005B4BF9" w:rsidRPr="00C32309" w:rsidRDefault="005B4BF9" w:rsidP="005B4BF9">
      <w:pPr>
        <w:keepNext/>
        <w:keepLines/>
        <w:tabs>
          <w:tab w:val="left" w:pos="703"/>
          <w:tab w:val="left" w:pos="851"/>
        </w:tabs>
        <w:spacing w:after="60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BF9" w:rsidRPr="00C32309" w:rsidRDefault="005B4BF9" w:rsidP="005B4BF9">
      <w:pPr>
        <w:keepNext/>
        <w:keepLines/>
        <w:tabs>
          <w:tab w:val="left" w:pos="703"/>
          <w:tab w:val="left" w:pos="851"/>
        </w:tabs>
        <w:spacing w:after="60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BF9" w:rsidRPr="00C32309" w:rsidRDefault="005B4BF9" w:rsidP="005B4BF9">
      <w:pPr>
        <w:keepNext/>
        <w:keepLines/>
        <w:tabs>
          <w:tab w:val="left" w:pos="703"/>
          <w:tab w:val="left" w:pos="851"/>
        </w:tabs>
        <w:spacing w:after="60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BF9" w:rsidRPr="00C32309" w:rsidRDefault="005B4BF9" w:rsidP="005B4BF9">
      <w:pPr>
        <w:keepNext/>
        <w:keepLines/>
        <w:tabs>
          <w:tab w:val="left" w:pos="703"/>
          <w:tab w:val="left" w:pos="851"/>
        </w:tabs>
        <w:spacing w:after="60"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Литература</w:t>
      </w:r>
    </w:p>
    <w:p w:rsidR="005B4BF9" w:rsidRPr="00C32309" w:rsidRDefault="005B4BF9" w:rsidP="005B4BF9">
      <w:pPr>
        <w:keepNext/>
        <w:keepLines/>
        <w:tabs>
          <w:tab w:val="left" w:pos="703"/>
          <w:tab w:val="left" w:pos="851"/>
        </w:tabs>
        <w:spacing w:after="60"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BF9" w:rsidRPr="00C32309" w:rsidRDefault="005B4BF9" w:rsidP="005B4BF9">
      <w:pPr>
        <w:keepNext/>
        <w:keepLines/>
        <w:tabs>
          <w:tab w:val="left" w:pos="703"/>
          <w:tab w:val="left" w:pos="851"/>
        </w:tabs>
        <w:spacing w:after="60"/>
        <w:ind w:firstLine="567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C32309">
        <w:rPr>
          <w:rFonts w:ascii="Times New Roman" w:eastAsia="Times New Roman" w:hAnsi="Times New Roman" w:cs="Times New Roman"/>
          <w:color w:val="auto"/>
          <w:lang w:val="ru-RU"/>
        </w:rPr>
        <w:t>Мурашева А.А. Метрология, стандартизация и сертификация. Учебное пособие. / А.А. Мурашева, С.Г. Кузнецова, П.А. Лепехин. – М.: ГУЗ, 2010. – 120 с.</w:t>
      </w:r>
    </w:p>
    <w:bookmarkEnd w:id="0"/>
    <w:p w:rsidR="005B4BF9" w:rsidRPr="00C32309" w:rsidRDefault="005B4BF9" w:rsidP="00301C9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5B4BF9" w:rsidRPr="00C3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1E1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DF5BB2"/>
    <w:multiLevelType w:val="hybridMultilevel"/>
    <w:tmpl w:val="75723C40"/>
    <w:lvl w:ilvl="0" w:tplc="FD24D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0469B7"/>
    <w:multiLevelType w:val="hybridMultilevel"/>
    <w:tmpl w:val="086A4764"/>
    <w:lvl w:ilvl="0" w:tplc="44D05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77802"/>
    <w:multiLevelType w:val="multilevel"/>
    <w:tmpl w:val="48BE23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4DAF6593"/>
    <w:multiLevelType w:val="hybridMultilevel"/>
    <w:tmpl w:val="F6605A56"/>
    <w:lvl w:ilvl="0" w:tplc="8A2C5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ED3450"/>
    <w:multiLevelType w:val="hybridMultilevel"/>
    <w:tmpl w:val="84E824F6"/>
    <w:lvl w:ilvl="0" w:tplc="82380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203F39"/>
    <w:multiLevelType w:val="hybridMultilevel"/>
    <w:tmpl w:val="5142B42C"/>
    <w:lvl w:ilvl="0" w:tplc="5134AF0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5A036E15"/>
    <w:multiLevelType w:val="hybridMultilevel"/>
    <w:tmpl w:val="41DE7560"/>
    <w:lvl w:ilvl="0" w:tplc="4454B6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41F73"/>
    <w:multiLevelType w:val="hybridMultilevel"/>
    <w:tmpl w:val="95E89100"/>
    <w:lvl w:ilvl="0" w:tplc="FD24D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4A"/>
    <w:rsid w:val="0000086B"/>
    <w:rsid w:val="00003445"/>
    <w:rsid w:val="00037838"/>
    <w:rsid w:val="000941B1"/>
    <w:rsid w:val="000A48B2"/>
    <w:rsid w:val="000D31A7"/>
    <w:rsid w:val="00202950"/>
    <w:rsid w:val="0022704A"/>
    <w:rsid w:val="00275B6B"/>
    <w:rsid w:val="002A1A50"/>
    <w:rsid w:val="002A3129"/>
    <w:rsid w:val="002B2968"/>
    <w:rsid w:val="002D6A28"/>
    <w:rsid w:val="00301C99"/>
    <w:rsid w:val="003A0404"/>
    <w:rsid w:val="003C06A9"/>
    <w:rsid w:val="003E79F0"/>
    <w:rsid w:val="00401C67"/>
    <w:rsid w:val="004F4755"/>
    <w:rsid w:val="00504398"/>
    <w:rsid w:val="00523FC1"/>
    <w:rsid w:val="00571A02"/>
    <w:rsid w:val="0057580E"/>
    <w:rsid w:val="00596C80"/>
    <w:rsid w:val="005A54A1"/>
    <w:rsid w:val="005B4BF9"/>
    <w:rsid w:val="00626B25"/>
    <w:rsid w:val="006D0437"/>
    <w:rsid w:val="006E70A2"/>
    <w:rsid w:val="00747853"/>
    <w:rsid w:val="007603E1"/>
    <w:rsid w:val="007B5490"/>
    <w:rsid w:val="00825866"/>
    <w:rsid w:val="008A1DBD"/>
    <w:rsid w:val="00911C07"/>
    <w:rsid w:val="00964B4C"/>
    <w:rsid w:val="00A26E38"/>
    <w:rsid w:val="00A46127"/>
    <w:rsid w:val="00A52773"/>
    <w:rsid w:val="00A821A1"/>
    <w:rsid w:val="00AD56A8"/>
    <w:rsid w:val="00AF5B58"/>
    <w:rsid w:val="00B97103"/>
    <w:rsid w:val="00BB1791"/>
    <w:rsid w:val="00BC1B42"/>
    <w:rsid w:val="00C009C0"/>
    <w:rsid w:val="00C32309"/>
    <w:rsid w:val="00C73845"/>
    <w:rsid w:val="00CA0371"/>
    <w:rsid w:val="00D20357"/>
    <w:rsid w:val="00D243C5"/>
    <w:rsid w:val="00D434A8"/>
    <w:rsid w:val="00D5251C"/>
    <w:rsid w:val="00DC271F"/>
    <w:rsid w:val="00DF6FFC"/>
    <w:rsid w:val="00E234A5"/>
    <w:rsid w:val="00E3679E"/>
    <w:rsid w:val="00F20B8C"/>
    <w:rsid w:val="00F729A4"/>
    <w:rsid w:val="00F83ED4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0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7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04A"/>
    <w:pPr>
      <w:shd w:val="clear" w:color="auto" w:fill="FFFFFF"/>
      <w:spacing w:line="494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7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4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59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0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7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04A"/>
    <w:pPr>
      <w:shd w:val="clear" w:color="auto" w:fill="FFFFFF"/>
      <w:spacing w:line="494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27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4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59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86A1-CD47-4C9F-96D2-AB99226E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11</cp:revision>
  <dcterms:created xsi:type="dcterms:W3CDTF">2016-01-18T03:59:00Z</dcterms:created>
  <dcterms:modified xsi:type="dcterms:W3CDTF">2016-06-13T14:24:00Z</dcterms:modified>
</cp:coreProperties>
</file>