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32" w:rsidRPr="00E12111" w:rsidRDefault="00DC633E" w:rsidP="00E12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научной базе</w:t>
      </w:r>
      <w:r w:rsidR="00E12111" w:rsidRPr="00E12111">
        <w:rPr>
          <w:rFonts w:ascii="Times New Roman" w:hAnsi="Times New Roman" w:cs="Times New Roman"/>
          <w:b/>
          <w:sz w:val="28"/>
          <w:szCs w:val="28"/>
        </w:rPr>
        <w:t xml:space="preserve"> по направлению 06.03.01 – Биология</w:t>
      </w:r>
    </w:p>
    <w:p w:rsidR="00E12111" w:rsidRPr="00C115A6" w:rsidRDefault="00E12111" w:rsidP="00E12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3E" w:rsidRPr="00DC633E" w:rsidRDefault="00DC633E" w:rsidP="00DC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кафедре функционирует зоологический музей, который насчитывает более 100 экспонатов и постоянно пополняется. </w:t>
      </w:r>
    </w:p>
    <w:p w:rsidR="00DC633E" w:rsidRPr="00DC633E" w:rsidRDefault="00DC633E" w:rsidP="00DC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2012 г. для обучения студентов-биологов и приобретения опыта организации было создано учебно-опытное охотничье хозяйство ЗабАИ. </w:t>
      </w:r>
    </w:p>
    <w:p w:rsidR="00DC633E" w:rsidRPr="00DC633E" w:rsidRDefault="00DC633E" w:rsidP="00DC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общая площадь аудиторного и лабораторного фонда в пересчете на одного студента составляет 15,5 кв. м., что соответствует норме. </w:t>
      </w:r>
    </w:p>
    <w:p w:rsidR="00DC633E" w:rsidRDefault="00DC633E" w:rsidP="00DC6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оснащенность учебным и лабораторным оборудованием соответствует предъявленным  требованиям, отмечается высокая степень взаимодействия  кафедры  с базовым предприятиями. </w:t>
      </w:r>
    </w:p>
    <w:p w:rsidR="00DC633E" w:rsidRPr="00DC633E" w:rsidRDefault="00DC633E" w:rsidP="00DC6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DC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учреждений для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рода практик</w:t>
      </w:r>
      <w:r w:rsidRPr="00DC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НИРС</w:t>
      </w:r>
      <w:r w:rsidRPr="00DC6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направлению 06.03.01 – 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следующим образом: </w:t>
      </w:r>
    </w:p>
    <w:p w:rsidR="00DC633E" w:rsidRPr="00862539" w:rsidRDefault="00DC633E" w:rsidP="00DC633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862539">
        <w:rPr>
          <w:sz w:val="28"/>
          <w:szCs w:val="28"/>
          <w:lang w:eastAsia="ru-RU"/>
        </w:rPr>
        <w:t>Государственная служба по охране, контролю и регулированию использования объектов животного мира (Госохотслужба)</w:t>
      </w:r>
      <w:r>
        <w:rPr>
          <w:sz w:val="28"/>
          <w:szCs w:val="28"/>
          <w:lang w:eastAsia="ru-RU"/>
        </w:rPr>
        <w:t>;</w:t>
      </w:r>
    </w:p>
    <w:p w:rsidR="00DC633E" w:rsidRPr="00862539" w:rsidRDefault="00DC633E" w:rsidP="00DC633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862539">
        <w:rPr>
          <w:sz w:val="28"/>
          <w:szCs w:val="28"/>
          <w:lang w:eastAsia="ru-RU"/>
        </w:rPr>
        <w:t>Охотничьи хозяйства ЗабКООиР</w:t>
      </w:r>
      <w:r>
        <w:rPr>
          <w:sz w:val="28"/>
          <w:szCs w:val="28"/>
          <w:lang w:eastAsia="ru-RU"/>
        </w:rPr>
        <w:t>;</w:t>
      </w:r>
    </w:p>
    <w:p w:rsidR="00DC633E" w:rsidRPr="00862539" w:rsidRDefault="00DC633E" w:rsidP="00DC633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862539">
        <w:rPr>
          <w:sz w:val="28"/>
          <w:szCs w:val="28"/>
          <w:lang w:eastAsia="ru-RU"/>
        </w:rPr>
        <w:t>Частные охотничьи хозяйства</w:t>
      </w:r>
      <w:r>
        <w:rPr>
          <w:sz w:val="28"/>
          <w:szCs w:val="28"/>
          <w:lang w:eastAsia="ru-RU"/>
        </w:rPr>
        <w:t>;</w:t>
      </w:r>
      <w:r w:rsidRPr="00862539">
        <w:rPr>
          <w:sz w:val="28"/>
          <w:szCs w:val="28"/>
          <w:lang w:eastAsia="ru-RU"/>
        </w:rPr>
        <w:t xml:space="preserve"> </w:t>
      </w:r>
    </w:p>
    <w:p w:rsidR="00DC633E" w:rsidRPr="00862539" w:rsidRDefault="00DC633E" w:rsidP="00DC633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862539">
        <w:rPr>
          <w:sz w:val="28"/>
          <w:szCs w:val="28"/>
          <w:lang w:eastAsia="ru-RU"/>
        </w:rPr>
        <w:t>Учебно-опытное охотничье хозяйство Забайкальского аграрного института</w:t>
      </w:r>
      <w:r>
        <w:rPr>
          <w:sz w:val="28"/>
          <w:szCs w:val="28"/>
          <w:lang w:eastAsia="ru-RU"/>
        </w:rPr>
        <w:t>;</w:t>
      </w:r>
    </w:p>
    <w:p w:rsidR="00DC633E" w:rsidRPr="00862539" w:rsidRDefault="00DC633E" w:rsidP="00DC633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862539">
        <w:rPr>
          <w:sz w:val="28"/>
          <w:szCs w:val="28"/>
          <w:lang w:eastAsia="ru-RU"/>
        </w:rPr>
        <w:t>Заповедники, заказники, национальные и природные парки Забайкальского края</w:t>
      </w:r>
      <w:r>
        <w:rPr>
          <w:sz w:val="28"/>
          <w:szCs w:val="28"/>
          <w:lang w:eastAsia="ru-RU"/>
        </w:rPr>
        <w:t>;</w:t>
      </w:r>
    </w:p>
    <w:p w:rsidR="00DC633E" w:rsidRDefault="00DC633E" w:rsidP="00DC633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862539">
        <w:rPr>
          <w:sz w:val="28"/>
          <w:szCs w:val="28"/>
          <w:lang w:eastAsia="ru-RU"/>
        </w:rPr>
        <w:t>Организации и учреждения природоохранного направления</w:t>
      </w:r>
      <w:r>
        <w:rPr>
          <w:sz w:val="28"/>
          <w:szCs w:val="28"/>
          <w:lang w:eastAsia="ru-RU"/>
        </w:rPr>
        <w:t>.</w:t>
      </w:r>
    </w:p>
    <w:p w:rsidR="00DC633E" w:rsidRPr="00862539" w:rsidRDefault="00DC633E" w:rsidP="00DC633E">
      <w:pPr>
        <w:pStyle w:val="a4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E12111" w:rsidRDefault="00DC633E" w:rsidP="00DC633E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аудитории оснащены всех необходимым материально-техническим обеспечением:</w:t>
      </w:r>
    </w:p>
    <w:p w:rsidR="00DC633E" w:rsidRDefault="00DC633E" w:rsidP="00DC633E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7"/>
        <w:gridCol w:w="4994"/>
      </w:tblGrid>
      <w:tr w:rsidR="00DC633E" w:rsidRPr="00DC633E" w:rsidTr="00DC633E">
        <w:trPr>
          <w:trHeight w:val="554"/>
        </w:trPr>
        <w:tc>
          <w:tcPr>
            <w:tcW w:w="2391" w:type="pct"/>
          </w:tcPr>
          <w:p w:rsidR="00DC633E" w:rsidRPr="00DC633E" w:rsidRDefault="00DC633E" w:rsidP="00DC6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3E">
              <w:rPr>
                <w:rFonts w:ascii="Times New Roman" w:hAnsi="Times New Roman" w:cs="Times New Roman"/>
                <w:sz w:val="24"/>
                <w:szCs w:val="24"/>
              </w:rPr>
              <w:t>УООХ ЗабАИ</w:t>
            </w:r>
          </w:p>
        </w:tc>
        <w:tc>
          <w:tcPr>
            <w:tcW w:w="2609" w:type="pct"/>
          </w:tcPr>
          <w:p w:rsidR="00DC633E" w:rsidRPr="00DC633E" w:rsidRDefault="00DC633E" w:rsidP="00055D16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  <w:lang w:val="en-US"/>
              </w:rPr>
              <w:t>GPS</w:t>
            </w:r>
            <w:r w:rsidRPr="00DC633E">
              <w:rPr>
                <w:sz w:val="24"/>
                <w:szCs w:val="24"/>
              </w:rPr>
              <w:t>-навигатор, бинокли, палатки, спальники</w:t>
            </w:r>
          </w:p>
        </w:tc>
      </w:tr>
      <w:tr w:rsidR="00DC633E" w:rsidRPr="00DC633E" w:rsidTr="00DC633E">
        <w:trPr>
          <w:trHeight w:val="554"/>
        </w:trPr>
        <w:tc>
          <w:tcPr>
            <w:tcW w:w="2391" w:type="pct"/>
          </w:tcPr>
          <w:p w:rsidR="00DC633E" w:rsidRPr="00DC633E" w:rsidRDefault="00DC633E" w:rsidP="00DC633E">
            <w:pPr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Кабинет 17. «Кабинет общебиологических дисциплин»</w:t>
            </w:r>
          </w:p>
        </w:tc>
        <w:tc>
          <w:tcPr>
            <w:tcW w:w="2609" w:type="pct"/>
          </w:tcPr>
          <w:p w:rsidR="00DC633E" w:rsidRPr="00DC633E" w:rsidRDefault="00DC633E" w:rsidP="00055D16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Микроскопы;  бинокуляры; микропрепараты; коллекции беспозвоночных животных; коллекции позвоночных животных; мультимедиа проектор; стенды</w:t>
            </w:r>
          </w:p>
        </w:tc>
      </w:tr>
      <w:tr w:rsidR="00DC633E" w:rsidRPr="00DC633E" w:rsidTr="00DC633E">
        <w:trPr>
          <w:trHeight w:val="554"/>
        </w:trPr>
        <w:tc>
          <w:tcPr>
            <w:tcW w:w="2391" w:type="pct"/>
          </w:tcPr>
          <w:p w:rsidR="00DC633E" w:rsidRPr="00DC633E" w:rsidRDefault="00DC633E" w:rsidP="00DC633E">
            <w:pPr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Кабинет 11. «Технологический контроль сельскохозяйственного сырья и продуктов переработки»</w:t>
            </w: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  <w:p w:rsidR="00DC633E" w:rsidRPr="00DC633E" w:rsidRDefault="00DC633E" w:rsidP="00DC633E">
            <w:pPr>
              <w:rPr>
                <w:sz w:val="24"/>
                <w:szCs w:val="24"/>
              </w:rPr>
            </w:pPr>
          </w:p>
        </w:tc>
        <w:tc>
          <w:tcPr>
            <w:tcW w:w="2609" w:type="pct"/>
          </w:tcPr>
          <w:p w:rsidR="00DC633E" w:rsidRPr="00DC633E" w:rsidRDefault="00DC633E" w:rsidP="004F0472">
            <w:pPr>
              <w:jc w:val="center"/>
              <w:rPr>
                <w:sz w:val="24"/>
                <w:szCs w:val="24"/>
              </w:rPr>
            </w:pPr>
            <w:r w:rsidRPr="00DC633E">
              <w:rPr>
                <w:rFonts w:eastAsia="Calibri"/>
                <w:sz w:val="24"/>
                <w:szCs w:val="24"/>
              </w:rPr>
              <w:t xml:space="preserve">Автоматический титратор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Titroline</w:t>
            </w:r>
            <w:r w:rsidRPr="00DC633E">
              <w:rPr>
                <w:rFonts w:eastAsia="Calibri"/>
                <w:sz w:val="24"/>
                <w:szCs w:val="24"/>
              </w:rPr>
              <w:t xml:space="preserve">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Easy</w:t>
            </w:r>
            <w:r w:rsidRPr="00DC633E">
              <w:rPr>
                <w:rFonts w:eastAsia="Calibri"/>
                <w:sz w:val="24"/>
                <w:szCs w:val="24"/>
              </w:rPr>
              <w:t xml:space="preserve">, Автоматизированная установка для разложения по Кьельдалю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LOIP</w:t>
            </w:r>
            <w:r w:rsidRPr="00DC633E">
              <w:rPr>
                <w:rFonts w:eastAsia="Calibri"/>
                <w:sz w:val="24"/>
                <w:szCs w:val="24"/>
              </w:rPr>
              <w:t xml:space="preserve">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LK</w:t>
            </w:r>
            <w:r w:rsidRPr="00DC633E">
              <w:rPr>
                <w:rFonts w:eastAsia="Calibri"/>
                <w:sz w:val="24"/>
                <w:szCs w:val="24"/>
              </w:rPr>
              <w:t xml:space="preserve"> -100, Установка для программируемой дистилляции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LOIP</w:t>
            </w:r>
            <w:r w:rsidRPr="00DC633E">
              <w:rPr>
                <w:rFonts w:eastAsia="Calibri"/>
                <w:sz w:val="24"/>
                <w:szCs w:val="24"/>
              </w:rPr>
              <w:t xml:space="preserve">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LK</w:t>
            </w:r>
            <w:r w:rsidRPr="00DC633E">
              <w:rPr>
                <w:rFonts w:eastAsia="Calibri"/>
                <w:sz w:val="24"/>
                <w:szCs w:val="24"/>
              </w:rPr>
              <w:t xml:space="preserve"> -500, Анализатор жира по Cокслету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SX</w:t>
            </w:r>
            <w:r w:rsidRPr="00DC633E">
              <w:rPr>
                <w:rFonts w:eastAsia="Calibri"/>
                <w:sz w:val="24"/>
                <w:szCs w:val="24"/>
              </w:rPr>
              <w:t>6-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MP</w:t>
            </w:r>
            <w:r w:rsidRPr="00DC633E">
              <w:rPr>
                <w:rFonts w:eastAsia="Calibri"/>
                <w:sz w:val="24"/>
                <w:szCs w:val="24"/>
              </w:rPr>
              <w:t>, Вытяжной шкаф, Аналитические весы ВРЛ-200, Весы электронные фасовочные ВР-05, Термостат водяной Т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W</w:t>
            </w:r>
            <w:r w:rsidRPr="00DC633E">
              <w:rPr>
                <w:rFonts w:eastAsia="Calibri"/>
                <w:sz w:val="24"/>
                <w:szCs w:val="24"/>
              </w:rPr>
              <w:t xml:space="preserve">-2, Термостат ТС-80, Центрифуга 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MPW</w:t>
            </w:r>
            <w:r w:rsidRPr="00DC633E">
              <w:rPr>
                <w:rFonts w:eastAsia="Calibri"/>
                <w:sz w:val="24"/>
                <w:szCs w:val="24"/>
              </w:rPr>
              <w:t>-310, Фотоколориметр КФК-3-1, Рефрактометр УРЛ-1, Микроскоп Levenhuk ToupView</w:t>
            </w:r>
          </w:p>
        </w:tc>
      </w:tr>
      <w:tr w:rsidR="00DC633E" w:rsidRPr="00DC633E" w:rsidTr="00DC633E">
        <w:trPr>
          <w:trHeight w:val="554"/>
        </w:trPr>
        <w:tc>
          <w:tcPr>
            <w:tcW w:w="2391" w:type="pct"/>
          </w:tcPr>
          <w:p w:rsidR="00DC633E" w:rsidRPr="00DC633E" w:rsidRDefault="00DC633E" w:rsidP="00DC633E">
            <w:pPr>
              <w:rPr>
                <w:sz w:val="24"/>
                <w:szCs w:val="24"/>
                <w:highlight w:val="yellow"/>
              </w:rPr>
            </w:pPr>
            <w:r w:rsidRPr="00DC633E">
              <w:rPr>
                <w:sz w:val="24"/>
                <w:szCs w:val="24"/>
              </w:rPr>
              <w:lastRenderedPageBreak/>
              <w:t>Кабинет 10. Учебная и научно-исследовательская лаборатория</w:t>
            </w:r>
          </w:p>
        </w:tc>
        <w:tc>
          <w:tcPr>
            <w:tcW w:w="2609" w:type="pct"/>
          </w:tcPr>
          <w:p w:rsidR="00DC633E" w:rsidRPr="00DC633E" w:rsidRDefault="00DC633E" w:rsidP="00055D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33E">
              <w:rPr>
                <w:rFonts w:eastAsia="Calibri"/>
                <w:sz w:val="24"/>
                <w:szCs w:val="24"/>
              </w:rPr>
              <w:t>Шкаф сушильный СЭШ 3М, Бидистиллятор БС, Микроскоп бинокулярный Микромед, Водяная баня L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W</w:t>
            </w:r>
            <w:r w:rsidRPr="00DC633E">
              <w:rPr>
                <w:rFonts w:eastAsia="Calibri"/>
                <w:sz w:val="24"/>
                <w:szCs w:val="24"/>
              </w:rPr>
              <w:t xml:space="preserve">-4  на 4 мест, Вытяжной шкаф, Мешалка магнитная ММ-6, Рефрактометр РПЛ-3, Гомогенизатор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MPW</w:t>
            </w:r>
            <w:r w:rsidRPr="00DC633E">
              <w:rPr>
                <w:rFonts w:eastAsia="Calibri"/>
                <w:sz w:val="24"/>
                <w:szCs w:val="24"/>
              </w:rPr>
              <w:t xml:space="preserve">-324, Мясорубка, Весы торсионные, Весы электронные фасовочные ВР-05, Дестилятор ДЭ-25, Комплект оборудования для аудитории, Комплект технологического оборудования, Микроволновая печь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Samsung</w:t>
            </w:r>
            <w:r w:rsidRPr="00DC633E">
              <w:rPr>
                <w:rFonts w:eastAsia="Calibri"/>
                <w:sz w:val="24"/>
                <w:szCs w:val="24"/>
              </w:rPr>
              <w:t>, Микроскоп «Биолам Р-11», Микротом для парафиновых срезов, Плита 4-х конфорочная, РН-метр 130, Термостат водяной Т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W</w:t>
            </w:r>
            <w:r w:rsidRPr="00DC633E">
              <w:rPr>
                <w:rFonts w:eastAsia="Calibri"/>
                <w:sz w:val="24"/>
                <w:szCs w:val="24"/>
              </w:rPr>
              <w:t xml:space="preserve">-2, Термостат ТС-80, Фотоколориметр КФК-3, Электрошкаф ШС-80, Термостат ТС -80 М, Муфельная печь  «Тулячка» 10уз, Гомогенизатор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MPW</w:t>
            </w:r>
            <w:r w:rsidRPr="00DC633E">
              <w:rPr>
                <w:rFonts w:eastAsia="Calibri"/>
                <w:sz w:val="24"/>
                <w:szCs w:val="24"/>
              </w:rPr>
              <w:t xml:space="preserve">-302, Прибор для определения качества клейковины ИДК-1-М, Диафаноскоп ТСЗ-2,  Мельница лабораторная, Прибор для определения влажности кормов ВЗМ-1, Вибросмеситель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WU</w:t>
            </w:r>
            <w:r w:rsidRPr="00DC633E">
              <w:rPr>
                <w:rFonts w:eastAsia="Calibri"/>
                <w:sz w:val="24"/>
                <w:szCs w:val="24"/>
              </w:rPr>
              <w:t xml:space="preserve"> -4, Холодильник, Центрифуга  </w:t>
            </w:r>
            <w:r w:rsidRPr="00DC633E">
              <w:rPr>
                <w:rFonts w:eastAsia="Calibri"/>
                <w:sz w:val="24"/>
                <w:szCs w:val="24"/>
                <w:lang w:val="en-US"/>
              </w:rPr>
              <w:t>MPW</w:t>
            </w:r>
            <w:r w:rsidRPr="00DC633E">
              <w:rPr>
                <w:rFonts w:eastAsia="Calibri"/>
                <w:sz w:val="24"/>
                <w:szCs w:val="24"/>
              </w:rPr>
              <w:t>-340, Микроскопы,  Микроскоп Levenhuk ToupView</w:t>
            </w:r>
          </w:p>
        </w:tc>
      </w:tr>
      <w:tr w:rsidR="00DC633E" w:rsidRPr="00DC633E" w:rsidTr="00DC633E">
        <w:trPr>
          <w:trHeight w:val="554"/>
        </w:trPr>
        <w:tc>
          <w:tcPr>
            <w:tcW w:w="2391" w:type="pct"/>
          </w:tcPr>
          <w:p w:rsidR="00DC633E" w:rsidRPr="00DC633E" w:rsidRDefault="00DC633E" w:rsidP="00DC6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3E">
              <w:rPr>
                <w:rFonts w:ascii="Times New Roman" w:hAnsi="Times New Roman" w:cs="Times New Roman"/>
                <w:sz w:val="24"/>
                <w:szCs w:val="24"/>
              </w:rPr>
              <w:t>Кабинет 10. Учебная и научно-исследовательская лаборатория</w:t>
            </w:r>
          </w:p>
        </w:tc>
        <w:tc>
          <w:tcPr>
            <w:tcW w:w="2609" w:type="pct"/>
          </w:tcPr>
          <w:p w:rsidR="00DC633E" w:rsidRPr="00DC633E" w:rsidRDefault="00DC633E" w:rsidP="00055D16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Шкаф сушильный СЭШ 3М, Бидистиллятор БС, Микроскоп бинокулярный Микромед, Водяная баня L</w:t>
            </w:r>
            <w:r w:rsidRPr="00DC633E">
              <w:rPr>
                <w:sz w:val="24"/>
                <w:szCs w:val="24"/>
                <w:lang w:val="en-US"/>
              </w:rPr>
              <w:t>W</w:t>
            </w:r>
            <w:r w:rsidRPr="00DC633E">
              <w:rPr>
                <w:sz w:val="24"/>
                <w:szCs w:val="24"/>
              </w:rPr>
              <w:t xml:space="preserve">-4  на 4 мест, Вытяжной шкаф, Мешалка магнитная ММ-6, Рефрактометр РПЛ-3, Гомогенизатор </w:t>
            </w:r>
            <w:r w:rsidRPr="00DC633E">
              <w:rPr>
                <w:sz w:val="24"/>
                <w:szCs w:val="24"/>
                <w:lang w:val="en-US"/>
              </w:rPr>
              <w:t>MPW</w:t>
            </w:r>
            <w:r w:rsidRPr="00DC633E">
              <w:rPr>
                <w:sz w:val="24"/>
                <w:szCs w:val="24"/>
              </w:rPr>
              <w:t xml:space="preserve">-324, Мясорубка, Весы торсионные, Весы электронные фасовочные ВР-05, Дестилятор ДЭ-25, Комплект оборудования для аудитории, Комплект технологического оборудования, Микроволновая печь </w:t>
            </w:r>
            <w:r w:rsidRPr="00DC633E">
              <w:rPr>
                <w:sz w:val="24"/>
                <w:szCs w:val="24"/>
                <w:lang w:val="en-US"/>
              </w:rPr>
              <w:t>Samsung</w:t>
            </w:r>
            <w:r w:rsidRPr="00DC633E">
              <w:rPr>
                <w:sz w:val="24"/>
                <w:szCs w:val="24"/>
              </w:rPr>
              <w:t>, Микроскоп «Биолам Р-11», Микротом для парафиновых срезов, Плита 4-х конфорочная, РН-метр 130, Термостат водяной Т</w:t>
            </w:r>
            <w:r w:rsidRPr="00DC633E">
              <w:rPr>
                <w:sz w:val="24"/>
                <w:szCs w:val="24"/>
                <w:lang w:val="en-US"/>
              </w:rPr>
              <w:t>W</w:t>
            </w:r>
            <w:r w:rsidRPr="00DC633E">
              <w:rPr>
                <w:sz w:val="24"/>
                <w:szCs w:val="24"/>
              </w:rPr>
              <w:t xml:space="preserve">-2, Термостат ТС-80, Фотоколориметр КФК-3, Электрошкаф ШС-80, Термостат ТС -80 М, Муфельная печь  «Тулячка» 10уз, Гомогенизатор </w:t>
            </w:r>
            <w:r w:rsidRPr="00DC633E">
              <w:rPr>
                <w:sz w:val="24"/>
                <w:szCs w:val="24"/>
                <w:lang w:val="en-US"/>
              </w:rPr>
              <w:t>MPW</w:t>
            </w:r>
            <w:r w:rsidRPr="00DC633E">
              <w:rPr>
                <w:sz w:val="24"/>
                <w:szCs w:val="24"/>
              </w:rPr>
              <w:t xml:space="preserve">-302, Прибор для определения качества клейковины ИДК-1-М, Диафаноскоп ТСЗ-2,  Мельница лабораторная, Прибор для определения влажности кормов ВЗМ-1, Вибросмеситель </w:t>
            </w:r>
            <w:r w:rsidRPr="00DC633E">
              <w:rPr>
                <w:sz w:val="24"/>
                <w:szCs w:val="24"/>
                <w:lang w:val="en-US"/>
              </w:rPr>
              <w:t>WU</w:t>
            </w:r>
            <w:r w:rsidRPr="00DC633E">
              <w:rPr>
                <w:sz w:val="24"/>
                <w:szCs w:val="24"/>
              </w:rPr>
              <w:t xml:space="preserve"> -4, Холодильник, Центрифуга  </w:t>
            </w:r>
            <w:r w:rsidRPr="00DC633E">
              <w:rPr>
                <w:sz w:val="24"/>
                <w:szCs w:val="24"/>
                <w:lang w:val="en-US"/>
              </w:rPr>
              <w:t>MPW</w:t>
            </w:r>
            <w:r w:rsidRPr="00DC633E">
              <w:rPr>
                <w:sz w:val="24"/>
                <w:szCs w:val="24"/>
              </w:rPr>
              <w:t>-340, Микроскопы,  Микроскоп Levenhuk ToupView</w:t>
            </w:r>
          </w:p>
        </w:tc>
      </w:tr>
      <w:tr w:rsidR="00DC633E" w:rsidRPr="00DC633E" w:rsidTr="00DC633E">
        <w:trPr>
          <w:trHeight w:val="554"/>
        </w:trPr>
        <w:tc>
          <w:tcPr>
            <w:tcW w:w="2391" w:type="pct"/>
          </w:tcPr>
          <w:p w:rsidR="00DC633E" w:rsidRPr="00DC633E" w:rsidRDefault="00DC633E" w:rsidP="00DC6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3E">
              <w:rPr>
                <w:rFonts w:ascii="Times New Roman" w:hAnsi="Times New Roman" w:cs="Times New Roman"/>
                <w:sz w:val="24"/>
                <w:szCs w:val="24"/>
              </w:rPr>
              <w:t>ФДПО, Кабинет клинических дисциплин</w:t>
            </w:r>
          </w:p>
        </w:tc>
        <w:tc>
          <w:tcPr>
            <w:tcW w:w="2609" w:type="pct"/>
          </w:tcPr>
          <w:p w:rsidR="00DC633E" w:rsidRPr="00DC633E" w:rsidRDefault="00DC633E" w:rsidP="00055D16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Микроскопы, лампы, термостат, холодильник, водяные бани, тонометры, центрифуга, спирометр, столы для фиксации животных, наборы инструментов</w:t>
            </w:r>
          </w:p>
        </w:tc>
      </w:tr>
      <w:tr w:rsidR="00DC633E" w:rsidRPr="00DC633E" w:rsidTr="00DC633E">
        <w:trPr>
          <w:trHeight w:val="554"/>
        </w:trPr>
        <w:tc>
          <w:tcPr>
            <w:tcW w:w="2391" w:type="pct"/>
          </w:tcPr>
          <w:p w:rsidR="00DC633E" w:rsidRPr="00DC633E" w:rsidRDefault="00DC633E" w:rsidP="00DC6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10. Учебная и научно-исследовательская лаборатория</w:t>
            </w:r>
          </w:p>
        </w:tc>
        <w:tc>
          <w:tcPr>
            <w:tcW w:w="2609" w:type="pct"/>
          </w:tcPr>
          <w:p w:rsidR="00DC633E" w:rsidRPr="00DC633E" w:rsidRDefault="00DC633E" w:rsidP="00055D16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Шкаф сушильный СЭШ 3М, Бидистиллятор БС, Микроскоп бинокулярный Микромед, Водяная баня L</w:t>
            </w:r>
            <w:r w:rsidRPr="00DC633E">
              <w:rPr>
                <w:sz w:val="24"/>
                <w:szCs w:val="24"/>
                <w:lang w:val="en-US"/>
              </w:rPr>
              <w:t>W</w:t>
            </w:r>
            <w:r w:rsidRPr="00DC633E">
              <w:rPr>
                <w:sz w:val="24"/>
                <w:szCs w:val="24"/>
              </w:rPr>
              <w:t xml:space="preserve">-4  на 4 мест, Вытяжной шкаф, Мешалка магнитная ММ-6, Рефрактометр РПЛ-3, Гомогенизатор </w:t>
            </w:r>
            <w:r w:rsidRPr="00DC633E">
              <w:rPr>
                <w:sz w:val="24"/>
                <w:szCs w:val="24"/>
                <w:lang w:val="en-US"/>
              </w:rPr>
              <w:t>MPW</w:t>
            </w:r>
            <w:r w:rsidRPr="00DC633E">
              <w:rPr>
                <w:sz w:val="24"/>
                <w:szCs w:val="24"/>
              </w:rPr>
              <w:t xml:space="preserve">-324, Мясорубка, Весы торсионные, Весы электронные фасовочные ВР-05, Дестилятор ДЭ-25, Комплект оборудования для аудитории, Комплект технологического оборудования, Микроволновая печь </w:t>
            </w:r>
            <w:r w:rsidRPr="00DC633E">
              <w:rPr>
                <w:sz w:val="24"/>
                <w:szCs w:val="24"/>
                <w:lang w:val="en-US"/>
              </w:rPr>
              <w:t>Samsung</w:t>
            </w:r>
            <w:r w:rsidRPr="00DC633E">
              <w:rPr>
                <w:sz w:val="24"/>
                <w:szCs w:val="24"/>
              </w:rPr>
              <w:t>, Микроскоп «Биолам Р-11», Микротом для парафиновых срезов, Плита 4-х конфорочная, РН-метр 130, Термостат водяной Т</w:t>
            </w:r>
            <w:r w:rsidRPr="00DC633E">
              <w:rPr>
                <w:sz w:val="24"/>
                <w:szCs w:val="24"/>
                <w:lang w:val="en-US"/>
              </w:rPr>
              <w:t>W</w:t>
            </w:r>
            <w:r w:rsidRPr="00DC633E">
              <w:rPr>
                <w:sz w:val="24"/>
                <w:szCs w:val="24"/>
              </w:rPr>
              <w:t xml:space="preserve">-2, Термостат ТС-80, Фотоколориметр КФК-3, Электрошкаф ШС-80, Термостат ТС -80 М, Муфельная печь  «Тулячка» 10уз, Гомогенизатор </w:t>
            </w:r>
            <w:r w:rsidRPr="00DC633E">
              <w:rPr>
                <w:sz w:val="24"/>
                <w:szCs w:val="24"/>
                <w:lang w:val="en-US"/>
              </w:rPr>
              <w:t>MPW</w:t>
            </w:r>
            <w:r w:rsidRPr="00DC633E">
              <w:rPr>
                <w:sz w:val="24"/>
                <w:szCs w:val="24"/>
              </w:rPr>
              <w:t xml:space="preserve">-302, Прибор для определения качества клейковины ИДК-1-М, Диафаноскоп ТСЗ-2,  Мельница лабораторная, Прибор для определения влажности кормов ВЗМ-1, Вибросмеситель </w:t>
            </w:r>
            <w:r w:rsidRPr="00DC633E">
              <w:rPr>
                <w:sz w:val="24"/>
                <w:szCs w:val="24"/>
                <w:lang w:val="en-US"/>
              </w:rPr>
              <w:t>WU</w:t>
            </w:r>
            <w:r w:rsidRPr="00DC633E">
              <w:rPr>
                <w:sz w:val="24"/>
                <w:szCs w:val="24"/>
              </w:rPr>
              <w:t xml:space="preserve"> -4, Холодильник, Центрифуга  </w:t>
            </w:r>
            <w:r w:rsidRPr="00DC633E">
              <w:rPr>
                <w:sz w:val="24"/>
                <w:szCs w:val="24"/>
                <w:lang w:val="en-US"/>
              </w:rPr>
              <w:t>MPW</w:t>
            </w:r>
            <w:r w:rsidRPr="00DC633E">
              <w:rPr>
                <w:sz w:val="24"/>
                <w:szCs w:val="24"/>
              </w:rPr>
              <w:t>-340, Микроскопы,  Микроскоп Levenhuk ToupView</w:t>
            </w:r>
          </w:p>
        </w:tc>
      </w:tr>
    </w:tbl>
    <w:p w:rsidR="00DC633E" w:rsidRPr="00E12111" w:rsidRDefault="00DC633E" w:rsidP="00DC633E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33E" w:rsidRPr="00E1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FC8"/>
    <w:multiLevelType w:val="hybridMultilevel"/>
    <w:tmpl w:val="318C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34BD"/>
    <w:multiLevelType w:val="hybridMultilevel"/>
    <w:tmpl w:val="EFBCA0BE"/>
    <w:lvl w:ilvl="0" w:tplc="40D8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11"/>
    <w:rsid w:val="0066684D"/>
    <w:rsid w:val="006C1532"/>
    <w:rsid w:val="009069BC"/>
    <w:rsid w:val="009167E6"/>
    <w:rsid w:val="009A0130"/>
    <w:rsid w:val="00BC3F33"/>
    <w:rsid w:val="00C115A6"/>
    <w:rsid w:val="00DC633E"/>
    <w:rsid w:val="00E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33E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DC63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Bodytext3">
    <w:name w:val="Body text (3)_"/>
    <w:basedOn w:val="a0"/>
    <w:link w:val="Bodytext30"/>
    <w:rsid w:val="00DC633E"/>
    <w:rPr>
      <w:rFonts w:eastAsia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DC633E"/>
    <w:pPr>
      <w:shd w:val="clear" w:color="auto" w:fill="FFFFFF"/>
      <w:spacing w:before="300" w:after="0" w:line="0" w:lineRule="atLeast"/>
      <w:ind w:left="142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33E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DC63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Bodytext3">
    <w:name w:val="Body text (3)_"/>
    <w:basedOn w:val="a0"/>
    <w:link w:val="Bodytext30"/>
    <w:rsid w:val="00DC633E"/>
    <w:rPr>
      <w:rFonts w:eastAsia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DC633E"/>
    <w:pPr>
      <w:shd w:val="clear" w:color="auto" w:fill="FFFFFF"/>
      <w:spacing w:before="300" w:after="0" w:line="0" w:lineRule="atLeast"/>
      <w:ind w:left="142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2</cp:revision>
  <dcterms:created xsi:type="dcterms:W3CDTF">2017-03-27T23:19:00Z</dcterms:created>
  <dcterms:modified xsi:type="dcterms:W3CDTF">2017-03-27T23:19:00Z</dcterms:modified>
</cp:coreProperties>
</file>